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16" w:rsidRDefault="00B85A16" w:rsidP="00B85A16">
      <w:pPr>
        <w:rPr>
          <w:rFonts w:ascii="Times New Roman" w:hAnsi="Times New Roman" w:cs="Times New Roman"/>
          <w:b/>
          <w:sz w:val="24"/>
          <w:szCs w:val="24"/>
        </w:rPr>
      </w:pPr>
    </w:p>
    <w:p w:rsidR="00B85A16" w:rsidRDefault="00B85A16" w:rsidP="00670668">
      <w:pPr>
        <w:jc w:val="center"/>
        <w:rPr>
          <w:rFonts w:ascii="Times New Roman" w:hAnsi="Times New Roman" w:cs="Times New Roman"/>
          <w:b/>
          <w:sz w:val="24"/>
          <w:szCs w:val="24"/>
        </w:rPr>
      </w:pPr>
    </w:p>
    <w:p w:rsidR="00B85A16" w:rsidRPr="00BC0D60" w:rsidRDefault="00B85A16" w:rsidP="00B85A16">
      <w:pPr>
        <w:spacing w:after="0" w:line="360" w:lineRule="auto"/>
        <w:ind w:firstLine="284"/>
        <w:jc w:val="right"/>
        <w:rPr>
          <w:rFonts w:ascii="Courier New" w:eastAsia="Calibri" w:hAnsi="Courier New" w:cs="Courier New"/>
          <w:sz w:val="24"/>
          <w:szCs w:val="24"/>
        </w:rPr>
      </w:pPr>
      <w:r w:rsidRPr="00BC0D60">
        <w:rPr>
          <w:rFonts w:ascii="Courier New" w:eastAsia="Calibri" w:hAnsi="Courier New" w:cs="Courier New"/>
          <w:sz w:val="24"/>
          <w:szCs w:val="24"/>
        </w:rPr>
        <w:t xml:space="preserve">                                                                  </w:t>
      </w:r>
      <w:r>
        <w:rPr>
          <w:rFonts w:ascii="Courier New" w:eastAsia="Calibri" w:hAnsi="Courier New" w:cs="Courier New"/>
          <w:sz w:val="24"/>
          <w:szCs w:val="24"/>
        </w:rPr>
        <w:t xml:space="preserve">                      </w:t>
      </w:r>
    </w:p>
    <w:p w:rsidR="004507F9" w:rsidRPr="004507F9" w:rsidRDefault="004507F9" w:rsidP="004507F9">
      <w:pPr>
        <w:shd w:val="clear" w:color="auto" w:fill="FFFFFF"/>
        <w:spacing w:after="0" w:line="390" w:lineRule="atLeast"/>
        <w:jc w:val="center"/>
        <w:rPr>
          <w:rFonts w:ascii="Trebuchet MS" w:eastAsia="Times New Roman" w:hAnsi="Trebuchet MS" w:cs="Times New Roman"/>
          <w:color w:val="312823"/>
          <w:sz w:val="20"/>
          <w:szCs w:val="20"/>
          <w:lang w:eastAsia="ru-RU"/>
        </w:rPr>
      </w:pPr>
      <w:proofErr w:type="spellStart"/>
      <w:r w:rsidRPr="004507F9">
        <w:rPr>
          <w:rFonts w:ascii="Arial" w:eastAsia="Times New Roman" w:hAnsi="Arial" w:cs="Arial"/>
          <w:b/>
          <w:bCs/>
          <w:color w:val="17365D"/>
          <w:sz w:val="24"/>
          <w:szCs w:val="24"/>
          <w:lang w:eastAsia="ru-RU"/>
        </w:rPr>
        <w:t>Ксайпекс</w:t>
      </w:r>
      <w:proofErr w:type="spellEnd"/>
      <w:r w:rsidRPr="004507F9">
        <w:rPr>
          <w:rFonts w:ascii="Arial" w:eastAsia="Times New Roman" w:hAnsi="Arial" w:cs="Arial"/>
          <w:b/>
          <w:bCs/>
          <w:color w:val="17365D"/>
          <w:sz w:val="24"/>
          <w:szCs w:val="24"/>
          <w:lang w:eastAsia="ru-RU"/>
        </w:rPr>
        <w:t xml:space="preserve"> </w:t>
      </w:r>
      <w:proofErr w:type="spellStart"/>
      <w:r w:rsidRPr="004507F9">
        <w:rPr>
          <w:rFonts w:ascii="Arial" w:eastAsia="Times New Roman" w:hAnsi="Arial" w:cs="Arial"/>
          <w:b/>
          <w:bCs/>
          <w:color w:val="17365D"/>
          <w:sz w:val="24"/>
          <w:szCs w:val="24"/>
          <w:lang w:eastAsia="ru-RU"/>
        </w:rPr>
        <w:t>Интер</w:t>
      </w:r>
      <w:proofErr w:type="spellEnd"/>
    </w:p>
    <w:p w:rsidR="004507F9" w:rsidRPr="004507F9" w:rsidRDefault="004507F9" w:rsidP="004507F9">
      <w:pPr>
        <w:shd w:val="clear" w:color="auto" w:fill="FFFFFF"/>
        <w:spacing w:after="0" w:line="390" w:lineRule="atLeast"/>
        <w:jc w:val="center"/>
        <w:rPr>
          <w:rFonts w:ascii="Trebuchet MS" w:eastAsia="Times New Roman" w:hAnsi="Trebuchet MS" w:cs="Times New Roman"/>
          <w:color w:val="312823"/>
          <w:sz w:val="20"/>
          <w:szCs w:val="20"/>
          <w:lang w:eastAsia="ru-RU"/>
        </w:rPr>
      </w:pPr>
      <w:r w:rsidRPr="004507F9">
        <w:rPr>
          <w:rFonts w:ascii="Arial" w:eastAsia="Times New Roman" w:hAnsi="Arial" w:cs="Arial"/>
          <w:b/>
          <w:bCs/>
          <w:color w:val="17365D"/>
          <w:sz w:val="24"/>
          <w:szCs w:val="24"/>
          <w:lang w:eastAsia="ru-RU"/>
        </w:rPr>
        <w:t>          тел. (961) 267-56-67 продажа материалов</w:t>
      </w:r>
    </w:p>
    <w:p w:rsidR="004507F9" w:rsidRPr="004507F9" w:rsidRDefault="004507F9" w:rsidP="004507F9">
      <w:pPr>
        <w:shd w:val="clear" w:color="auto" w:fill="FFFFFF"/>
        <w:spacing w:after="0" w:line="390" w:lineRule="atLeast"/>
        <w:jc w:val="center"/>
        <w:rPr>
          <w:rFonts w:ascii="Trebuchet MS" w:eastAsia="Times New Roman" w:hAnsi="Trebuchet MS" w:cs="Times New Roman"/>
          <w:color w:val="312823"/>
          <w:sz w:val="20"/>
          <w:szCs w:val="20"/>
          <w:lang w:eastAsia="ru-RU"/>
        </w:rPr>
      </w:pPr>
      <w:r w:rsidRPr="004507F9">
        <w:rPr>
          <w:rFonts w:ascii="Arial" w:eastAsia="Times New Roman" w:hAnsi="Arial" w:cs="Arial"/>
          <w:b/>
          <w:bCs/>
          <w:color w:val="17365D"/>
          <w:sz w:val="24"/>
          <w:szCs w:val="24"/>
          <w:lang w:eastAsia="ru-RU"/>
        </w:rPr>
        <w:t>            тел. (905) 758-09-60 технические решения, выполнение работ</w:t>
      </w:r>
    </w:p>
    <w:p w:rsidR="004507F9" w:rsidRPr="004507F9" w:rsidRDefault="004507F9" w:rsidP="004507F9">
      <w:pPr>
        <w:shd w:val="clear" w:color="auto" w:fill="FFFFFF"/>
        <w:spacing w:after="0" w:line="390" w:lineRule="atLeast"/>
        <w:ind w:left="705"/>
        <w:jc w:val="both"/>
        <w:rPr>
          <w:rFonts w:ascii="Trebuchet MS" w:eastAsia="Times New Roman" w:hAnsi="Trebuchet MS" w:cs="Times New Roman"/>
          <w:color w:val="312823"/>
          <w:sz w:val="20"/>
          <w:szCs w:val="20"/>
          <w:lang w:eastAsia="ru-RU"/>
        </w:rPr>
      </w:pPr>
      <w:r w:rsidRPr="004507F9">
        <w:rPr>
          <w:rFonts w:ascii="Times New Roman" w:eastAsia="Times New Roman" w:hAnsi="Times New Roman" w:cs="Times New Roman"/>
          <w:b/>
          <w:bCs/>
          <w:color w:val="312823"/>
          <w:sz w:val="24"/>
          <w:szCs w:val="24"/>
          <w:lang w:eastAsia="ru-RU"/>
        </w:rPr>
        <w:t>                                     </w:t>
      </w:r>
      <w:r>
        <w:rPr>
          <w:rFonts w:ascii="Times New Roman" w:eastAsia="Times New Roman" w:hAnsi="Times New Roman" w:cs="Times New Roman"/>
          <w:b/>
          <w:bCs/>
          <w:color w:val="312823"/>
          <w:sz w:val="24"/>
          <w:szCs w:val="24"/>
          <w:lang w:eastAsia="ru-RU"/>
        </w:rPr>
        <w:t xml:space="preserve">            </w:t>
      </w:r>
      <w:r w:rsidRPr="004507F9">
        <w:rPr>
          <w:rFonts w:ascii="Times New Roman" w:eastAsia="Times New Roman" w:hAnsi="Times New Roman" w:cs="Times New Roman"/>
          <w:b/>
          <w:bCs/>
          <w:color w:val="312823"/>
          <w:sz w:val="24"/>
          <w:szCs w:val="24"/>
          <w:lang w:eastAsia="ru-RU"/>
        </w:rPr>
        <w:t xml:space="preserve">  </w:t>
      </w:r>
      <w:r w:rsidRPr="004507F9">
        <w:rPr>
          <w:rFonts w:ascii="Times New Roman" w:eastAsia="Times New Roman" w:hAnsi="Times New Roman" w:cs="Times New Roman"/>
          <w:b/>
          <w:bCs/>
          <w:color w:val="312823"/>
          <w:sz w:val="24"/>
          <w:szCs w:val="24"/>
          <w:lang w:val="en-US" w:eastAsia="ru-RU"/>
        </w:rPr>
        <w:t>E</w:t>
      </w:r>
      <w:r w:rsidRPr="004507F9">
        <w:rPr>
          <w:rFonts w:ascii="Times New Roman" w:eastAsia="Times New Roman" w:hAnsi="Times New Roman" w:cs="Times New Roman"/>
          <w:b/>
          <w:bCs/>
          <w:color w:val="312823"/>
          <w:sz w:val="24"/>
          <w:szCs w:val="24"/>
          <w:lang w:eastAsia="ru-RU"/>
        </w:rPr>
        <w:t>-</w:t>
      </w:r>
      <w:r w:rsidRPr="004507F9">
        <w:rPr>
          <w:rFonts w:ascii="Times New Roman" w:eastAsia="Times New Roman" w:hAnsi="Times New Roman" w:cs="Times New Roman"/>
          <w:b/>
          <w:bCs/>
          <w:color w:val="312823"/>
          <w:sz w:val="24"/>
          <w:szCs w:val="24"/>
          <w:lang w:val="en-US" w:eastAsia="ru-RU"/>
        </w:rPr>
        <w:t>mail</w:t>
      </w:r>
      <w:r w:rsidRPr="004507F9">
        <w:rPr>
          <w:rFonts w:ascii="Times New Roman" w:eastAsia="Times New Roman" w:hAnsi="Times New Roman" w:cs="Times New Roman"/>
          <w:b/>
          <w:bCs/>
          <w:color w:val="312823"/>
          <w:sz w:val="24"/>
          <w:szCs w:val="24"/>
          <w:lang w:eastAsia="ru-RU"/>
        </w:rPr>
        <w:t>: </w:t>
      </w:r>
      <w:proofErr w:type="spellStart"/>
      <w:r w:rsidRPr="004507F9">
        <w:rPr>
          <w:rFonts w:ascii="Times New Roman" w:eastAsia="Times New Roman" w:hAnsi="Times New Roman" w:cs="Times New Roman"/>
          <w:b/>
          <w:bCs/>
          <w:color w:val="312823"/>
          <w:sz w:val="24"/>
          <w:szCs w:val="24"/>
          <w:lang w:val="en-US" w:eastAsia="ru-RU"/>
        </w:rPr>
        <w:t>xypexinter</w:t>
      </w:r>
      <w:proofErr w:type="spellEnd"/>
      <w:r w:rsidRPr="004507F9">
        <w:rPr>
          <w:rFonts w:ascii="Times New Roman" w:eastAsia="Times New Roman" w:hAnsi="Times New Roman" w:cs="Times New Roman"/>
          <w:b/>
          <w:bCs/>
          <w:color w:val="312823"/>
          <w:sz w:val="24"/>
          <w:szCs w:val="24"/>
          <w:lang w:eastAsia="ru-RU"/>
        </w:rPr>
        <w:t>@</w:t>
      </w:r>
      <w:r w:rsidRPr="004507F9">
        <w:rPr>
          <w:rFonts w:ascii="Times New Roman" w:eastAsia="Times New Roman" w:hAnsi="Times New Roman" w:cs="Times New Roman"/>
          <w:b/>
          <w:bCs/>
          <w:color w:val="312823"/>
          <w:sz w:val="24"/>
          <w:szCs w:val="24"/>
          <w:lang w:val="en-US" w:eastAsia="ru-RU"/>
        </w:rPr>
        <w:t>mail</w:t>
      </w:r>
      <w:r w:rsidRPr="004507F9">
        <w:rPr>
          <w:rFonts w:ascii="Times New Roman" w:eastAsia="Times New Roman" w:hAnsi="Times New Roman" w:cs="Times New Roman"/>
          <w:b/>
          <w:bCs/>
          <w:color w:val="312823"/>
          <w:sz w:val="24"/>
          <w:szCs w:val="24"/>
          <w:lang w:eastAsia="ru-RU"/>
        </w:rPr>
        <w:t>.</w:t>
      </w:r>
      <w:proofErr w:type="spellStart"/>
      <w:r w:rsidRPr="004507F9">
        <w:rPr>
          <w:rFonts w:ascii="Times New Roman" w:eastAsia="Times New Roman" w:hAnsi="Times New Roman" w:cs="Times New Roman"/>
          <w:b/>
          <w:bCs/>
          <w:color w:val="312823"/>
          <w:sz w:val="24"/>
          <w:szCs w:val="24"/>
          <w:lang w:val="en-US" w:eastAsia="ru-RU"/>
        </w:rPr>
        <w:t>ru</w:t>
      </w:r>
      <w:proofErr w:type="spellEnd"/>
    </w:p>
    <w:p w:rsidR="004507F9" w:rsidRPr="004507F9" w:rsidRDefault="004507F9" w:rsidP="004507F9">
      <w:pPr>
        <w:shd w:val="clear" w:color="auto" w:fill="FFFFFF"/>
        <w:spacing w:after="0" w:line="390" w:lineRule="atLeast"/>
        <w:ind w:left="705"/>
        <w:jc w:val="both"/>
        <w:rPr>
          <w:rFonts w:ascii="Trebuchet MS" w:eastAsia="Times New Roman" w:hAnsi="Trebuchet MS" w:cs="Times New Roman"/>
          <w:color w:val="312823"/>
          <w:sz w:val="20"/>
          <w:szCs w:val="20"/>
          <w:lang w:eastAsia="ru-RU"/>
        </w:rPr>
      </w:pPr>
      <w:r w:rsidRPr="004507F9">
        <w:rPr>
          <w:rFonts w:ascii="Times New Roman" w:eastAsia="Times New Roman" w:hAnsi="Times New Roman" w:cs="Times New Roman"/>
          <w:b/>
          <w:bCs/>
          <w:color w:val="312823"/>
          <w:sz w:val="24"/>
          <w:szCs w:val="24"/>
          <w:lang w:eastAsia="ru-RU"/>
        </w:rPr>
        <w:t xml:space="preserve">                                                                                                               </w:t>
      </w:r>
    </w:p>
    <w:p w:rsidR="00B85A16" w:rsidRPr="00BC0D60" w:rsidRDefault="00B85A16" w:rsidP="00B85A16">
      <w:pPr>
        <w:tabs>
          <w:tab w:val="left" w:pos="3402"/>
        </w:tabs>
        <w:rPr>
          <w:rFonts w:ascii="Calibri" w:eastAsia="Calibri" w:hAnsi="Calibri" w:cs="Times New Roman"/>
        </w:rPr>
      </w:pPr>
    </w:p>
    <w:p w:rsidR="00B85A16" w:rsidRPr="00BC0D60" w:rsidRDefault="00B85A16" w:rsidP="00B85A16">
      <w:pPr>
        <w:rPr>
          <w:rFonts w:ascii="Calibri" w:eastAsia="Calibri" w:hAnsi="Calibri" w:cs="Times New Roman"/>
        </w:rPr>
      </w:pPr>
    </w:p>
    <w:p w:rsidR="00B85A16" w:rsidRDefault="00B85A16" w:rsidP="00B85A16">
      <w:pPr>
        <w:rPr>
          <w:rFonts w:ascii="Calibri" w:eastAsia="Calibri" w:hAnsi="Calibri" w:cs="Times New Roman"/>
        </w:rPr>
      </w:pPr>
      <w:r>
        <w:rPr>
          <w:rFonts w:ascii="Calibri" w:eastAsia="Calibri" w:hAnsi="Calibri" w:cs="Times New Roman"/>
        </w:rPr>
        <w:t xml:space="preserve">     </w:t>
      </w:r>
    </w:p>
    <w:p w:rsidR="00B85A16" w:rsidRPr="00BC0D60" w:rsidRDefault="00B85A16" w:rsidP="00B85A16">
      <w:pPr>
        <w:rPr>
          <w:rFonts w:ascii="Calibri" w:eastAsia="Calibri" w:hAnsi="Calibri" w:cs="Times New Roman"/>
        </w:rPr>
      </w:pPr>
    </w:p>
    <w:p w:rsidR="00B85A16" w:rsidRPr="00BC0D60" w:rsidRDefault="00B85A16" w:rsidP="00B85A16">
      <w:pPr>
        <w:rPr>
          <w:rFonts w:ascii="Calibri" w:eastAsia="Calibri" w:hAnsi="Calibri" w:cs="Times New Roman"/>
        </w:rPr>
      </w:pPr>
    </w:p>
    <w:p w:rsidR="00B85A16" w:rsidRPr="00BC0D60" w:rsidRDefault="00B85A16" w:rsidP="00B85A16">
      <w:pPr>
        <w:tabs>
          <w:tab w:val="left" w:pos="3256"/>
        </w:tabs>
        <w:jc w:val="center"/>
        <w:rPr>
          <w:rFonts w:ascii="Courier New" w:eastAsia="Calibri" w:hAnsi="Courier New" w:cs="Courier New"/>
          <w:b/>
          <w:sz w:val="28"/>
          <w:szCs w:val="28"/>
        </w:rPr>
      </w:pPr>
    </w:p>
    <w:p w:rsidR="00B85A16" w:rsidRPr="00BC0D60" w:rsidRDefault="00B85A16" w:rsidP="00B85A16">
      <w:pPr>
        <w:tabs>
          <w:tab w:val="left" w:pos="3256"/>
        </w:tabs>
        <w:jc w:val="center"/>
        <w:rPr>
          <w:rFonts w:ascii="Courier New" w:eastAsia="Calibri" w:hAnsi="Courier New" w:cs="Courier New"/>
          <w:b/>
          <w:sz w:val="28"/>
          <w:szCs w:val="28"/>
        </w:rPr>
      </w:pPr>
    </w:p>
    <w:p w:rsidR="00B85A16" w:rsidRPr="00BC0D60" w:rsidRDefault="00B85A16" w:rsidP="00B85A16">
      <w:pPr>
        <w:tabs>
          <w:tab w:val="left" w:pos="3256"/>
        </w:tabs>
        <w:jc w:val="center"/>
        <w:rPr>
          <w:rFonts w:ascii="Courier New" w:eastAsia="Calibri" w:hAnsi="Courier New" w:cs="Courier New"/>
          <w:b/>
          <w:sz w:val="28"/>
          <w:szCs w:val="28"/>
        </w:rPr>
      </w:pPr>
    </w:p>
    <w:p w:rsidR="00B85A16" w:rsidRPr="00BC0D60" w:rsidRDefault="00B85A16" w:rsidP="00B85A16">
      <w:pPr>
        <w:tabs>
          <w:tab w:val="left" w:pos="3256"/>
        </w:tabs>
        <w:jc w:val="center"/>
        <w:rPr>
          <w:rFonts w:ascii="Courier New" w:eastAsia="Calibri" w:hAnsi="Courier New" w:cs="Courier New"/>
          <w:sz w:val="32"/>
          <w:szCs w:val="32"/>
        </w:rPr>
      </w:pPr>
      <w:r w:rsidRPr="00BC0D60">
        <w:rPr>
          <w:rFonts w:ascii="Courier New" w:eastAsia="Calibri" w:hAnsi="Courier New" w:cs="Courier New"/>
          <w:sz w:val="32"/>
          <w:szCs w:val="32"/>
        </w:rPr>
        <w:t>Типов</w:t>
      </w:r>
      <w:r>
        <w:rPr>
          <w:rFonts w:ascii="Courier New" w:eastAsia="Calibri" w:hAnsi="Courier New" w:cs="Courier New"/>
          <w:sz w:val="32"/>
          <w:szCs w:val="32"/>
        </w:rPr>
        <w:t>ой</w:t>
      </w:r>
      <w:r w:rsidRPr="00BC0D60">
        <w:rPr>
          <w:rFonts w:ascii="Courier New" w:eastAsia="Calibri" w:hAnsi="Courier New" w:cs="Courier New"/>
          <w:sz w:val="32"/>
          <w:szCs w:val="32"/>
        </w:rPr>
        <w:t xml:space="preserve"> технологическ</w:t>
      </w:r>
      <w:r>
        <w:rPr>
          <w:rFonts w:ascii="Courier New" w:eastAsia="Calibri" w:hAnsi="Courier New" w:cs="Courier New"/>
          <w:sz w:val="32"/>
          <w:szCs w:val="32"/>
        </w:rPr>
        <w:t>ий регламент</w:t>
      </w:r>
    </w:p>
    <w:p w:rsidR="00B85A16" w:rsidRPr="00BC0D60" w:rsidRDefault="00B85A16" w:rsidP="00B85A16">
      <w:pPr>
        <w:tabs>
          <w:tab w:val="left" w:pos="3256"/>
        </w:tabs>
        <w:jc w:val="center"/>
        <w:rPr>
          <w:rFonts w:ascii="Courier New" w:eastAsia="Calibri" w:hAnsi="Courier New" w:cs="Courier New"/>
          <w:sz w:val="32"/>
          <w:szCs w:val="32"/>
        </w:rPr>
      </w:pPr>
      <w:r w:rsidRPr="00670668">
        <w:rPr>
          <w:rFonts w:ascii="Times New Roman" w:hAnsi="Times New Roman" w:cs="Times New Roman"/>
          <w:sz w:val="24"/>
          <w:szCs w:val="24"/>
        </w:rPr>
        <w:t xml:space="preserve">для производства работ по гидроизоляции </w:t>
      </w:r>
      <w:r>
        <w:rPr>
          <w:rFonts w:ascii="Times New Roman" w:hAnsi="Times New Roman" w:cs="Times New Roman"/>
          <w:sz w:val="24"/>
          <w:szCs w:val="24"/>
        </w:rPr>
        <w:t>отдельных частей конструкции</w:t>
      </w:r>
      <w:r w:rsidRPr="00BC0D60">
        <w:rPr>
          <w:rFonts w:ascii="Courier New" w:eastAsia="Calibri" w:hAnsi="Courier New" w:cs="Courier New"/>
          <w:sz w:val="32"/>
          <w:szCs w:val="32"/>
        </w:rPr>
        <w:t>.</w:t>
      </w:r>
    </w:p>
    <w:p w:rsidR="00B85A16" w:rsidRPr="00BC0D60" w:rsidRDefault="00B85A16" w:rsidP="00B85A16">
      <w:pPr>
        <w:rPr>
          <w:rFonts w:ascii="Courier New" w:eastAsia="Calibri" w:hAnsi="Courier New" w:cs="Courier New"/>
          <w:sz w:val="32"/>
          <w:szCs w:val="32"/>
        </w:rPr>
      </w:pPr>
    </w:p>
    <w:p w:rsidR="00B85A16" w:rsidRPr="00BC0D60" w:rsidRDefault="00B85A16" w:rsidP="00B85A16">
      <w:pPr>
        <w:rPr>
          <w:rFonts w:ascii="Courier New" w:eastAsia="Calibri" w:hAnsi="Courier New" w:cs="Courier New"/>
          <w:sz w:val="32"/>
          <w:szCs w:val="32"/>
        </w:rPr>
      </w:pPr>
    </w:p>
    <w:p w:rsidR="00B85A16" w:rsidRPr="00BC0D60" w:rsidRDefault="00B85A16" w:rsidP="00B85A16">
      <w:pPr>
        <w:rPr>
          <w:rFonts w:ascii="Courier New" w:eastAsia="Calibri" w:hAnsi="Courier New" w:cs="Courier New"/>
          <w:sz w:val="32"/>
          <w:szCs w:val="32"/>
        </w:rPr>
      </w:pPr>
    </w:p>
    <w:p w:rsidR="00B85A16" w:rsidRDefault="00B85A16" w:rsidP="00B85A16">
      <w:pPr>
        <w:rPr>
          <w:rFonts w:ascii="Courier New" w:eastAsia="Calibri" w:hAnsi="Courier New" w:cs="Courier New"/>
          <w:sz w:val="32"/>
          <w:szCs w:val="32"/>
        </w:rPr>
      </w:pPr>
    </w:p>
    <w:p w:rsidR="00B85A16" w:rsidRDefault="00B85A16" w:rsidP="00B85A16">
      <w:pPr>
        <w:rPr>
          <w:rFonts w:ascii="Courier New" w:eastAsia="Calibri" w:hAnsi="Courier New" w:cs="Courier New"/>
          <w:sz w:val="32"/>
          <w:szCs w:val="32"/>
        </w:rPr>
      </w:pPr>
    </w:p>
    <w:p w:rsidR="00B85A16" w:rsidRDefault="00B85A16" w:rsidP="00B85A16">
      <w:pPr>
        <w:rPr>
          <w:rFonts w:ascii="Courier New" w:eastAsia="Calibri" w:hAnsi="Courier New" w:cs="Courier New"/>
          <w:sz w:val="32"/>
          <w:szCs w:val="32"/>
        </w:rPr>
      </w:pPr>
    </w:p>
    <w:p w:rsidR="00B85A16" w:rsidRDefault="00B85A16" w:rsidP="00B85A16">
      <w:pPr>
        <w:rPr>
          <w:rFonts w:ascii="Courier New" w:eastAsia="Calibri" w:hAnsi="Courier New" w:cs="Courier New"/>
          <w:sz w:val="32"/>
          <w:szCs w:val="32"/>
        </w:rPr>
      </w:pPr>
    </w:p>
    <w:p w:rsidR="00B85A16" w:rsidRDefault="00B85A16" w:rsidP="00B85A16">
      <w:pPr>
        <w:rPr>
          <w:rFonts w:ascii="Courier New" w:eastAsia="Calibri" w:hAnsi="Courier New" w:cs="Courier New"/>
          <w:sz w:val="32"/>
          <w:szCs w:val="32"/>
        </w:rPr>
      </w:pPr>
    </w:p>
    <w:p w:rsidR="00B85A16" w:rsidRDefault="00B85A16" w:rsidP="00B85A16">
      <w:pPr>
        <w:rPr>
          <w:rFonts w:ascii="Courier New" w:eastAsia="Calibri" w:hAnsi="Courier New" w:cs="Courier New"/>
          <w:sz w:val="32"/>
          <w:szCs w:val="32"/>
        </w:rPr>
      </w:pPr>
    </w:p>
    <w:p w:rsidR="00B85A16" w:rsidRPr="006603DE" w:rsidRDefault="00B85A16" w:rsidP="00B85A16">
      <w:pPr>
        <w:jc w:val="center"/>
        <w:rPr>
          <w:rFonts w:ascii="Courier New" w:eastAsia="Calibri" w:hAnsi="Courier New" w:cs="Courier New"/>
          <w:sz w:val="28"/>
          <w:szCs w:val="28"/>
        </w:rPr>
      </w:pPr>
      <w:r w:rsidRPr="00BC0D60">
        <w:rPr>
          <w:rFonts w:ascii="Courier New" w:eastAsia="Calibri" w:hAnsi="Courier New" w:cs="Courier New"/>
          <w:sz w:val="28"/>
          <w:szCs w:val="28"/>
        </w:rPr>
        <w:t>Г.Мо</w:t>
      </w:r>
      <w:r>
        <w:rPr>
          <w:rFonts w:ascii="Courier New" w:eastAsia="Calibri" w:hAnsi="Courier New" w:cs="Courier New"/>
          <w:sz w:val="28"/>
          <w:szCs w:val="28"/>
        </w:rPr>
        <w:t xml:space="preserve">сква 2015 </w:t>
      </w:r>
    </w:p>
    <w:p w:rsidR="00B85A16" w:rsidRDefault="00B85A16" w:rsidP="00B85A16">
      <w:pPr>
        <w:rPr>
          <w:rFonts w:ascii="Times New Roman" w:hAnsi="Times New Roman" w:cs="Times New Roman"/>
          <w:b/>
          <w:sz w:val="24"/>
          <w:szCs w:val="24"/>
        </w:rPr>
      </w:pPr>
    </w:p>
    <w:p w:rsidR="00B85A16" w:rsidRDefault="00B85A16" w:rsidP="00670668">
      <w:pPr>
        <w:jc w:val="center"/>
        <w:rPr>
          <w:rFonts w:ascii="Times New Roman" w:hAnsi="Times New Roman" w:cs="Times New Roman"/>
          <w:b/>
          <w:sz w:val="24"/>
          <w:szCs w:val="24"/>
        </w:rPr>
      </w:pPr>
    </w:p>
    <w:p w:rsidR="00B85A16" w:rsidRDefault="00B85A16" w:rsidP="00670668">
      <w:pPr>
        <w:jc w:val="center"/>
        <w:rPr>
          <w:rFonts w:ascii="Times New Roman" w:hAnsi="Times New Roman" w:cs="Times New Roman"/>
          <w:b/>
          <w:sz w:val="24"/>
          <w:szCs w:val="24"/>
        </w:rPr>
      </w:pPr>
    </w:p>
    <w:p w:rsidR="00B85A16" w:rsidRDefault="00B85A16" w:rsidP="00670668">
      <w:pPr>
        <w:jc w:val="center"/>
        <w:rPr>
          <w:rFonts w:ascii="Times New Roman" w:hAnsi="Times New Roman" w:cs="Times New Roman"/>
          <w:b/>
          <w:sz w:val="24"/>
          <w:szCs w:val="24"/>
        </w:rPr>
      </w:pPr>
    </w:p>
    <w:p w:rsidR="00760A71" w:rsidRDefault="00760A71" w:rsidP="00670668">
      <w:pPr>
        <w:jc w:val="center"/>
        <w:rPr>
          <w:rFonts w:ascii="Times New Roman" w:hAnsi="Times New Roman" w:cs="Times New Roman"/>
          <w:b/>
          <w:sz w:val="24"/>
          <w:szCs w:val="24"/>
        </w:rPr>
      </w:pPr>
    </w:p>
    <w:p w:rsidR="00FB3056" w:rsidRPr="00670668" w:rsidRDefault="00670668" w:rsidP="00670668">
      <w:pPr>
        <w:jc w:val="center"/>
        <w:rPr>
          <w:rFonts w:ascii="Times New Roman" w:hAnsi="Times New Roman" w:cs="Times New Roman"/>
          <w:b/>
          <w:sz w:val="24"/>
          <w:szCs w:val="24"/>
        </w:rPr>
      </w:pPr>
      <w:r w:rsidRPr="00670668">
        <w:rPr>
          <w:rFonts w:ascii="Times New Roman" w:hAnsi="Times New Roman" w:cs="Times New Roman"/>
          <w:b/>
          <w:sz w:val="24"/>
          <w:szCs w:val="24"/>
        </w:rPr>
        <w:t>ОГЛАВЛЕНИЕ.</w:t>
      </w:r>
    </w:p>
    <w:p w:rsidR="00670668" w:rsidRPr="00F602E3" w:rsidRDefault="00670668" w:rsidP="00670668">
      <w:pPr>
        <w:ind w:left="567"/>
        <w:rPr>
          <w:rFonts w:ascii="Times New Roman" w:hAnsi="Times New Roman" w:cs="Times New Roman"/>
        </w:rPr>
      </w:pPr>
      <w:r>
        <w:rPr>
          <w:rFonts w:ascii="Times New Roman" w:hAnsi="Times New Roman" w:cs="Times New Roman"/>
        </w:rPr>
        <w:t>ОБЩИЕ ДАННЫЕ……………………………………………………………………</w:t>
      </w:r>
      <w:r w:rsidRPr="00F602E3">
        <w:rPr>
          <w:rFonts w:ascii="Times New Roman" w:hAnsi="Times New Roman" w:cs="Times New Roman"/>
        </w:rPr>
        <w:t>…………….</w:t>
      </w:r>
      <w:r w:rsidR="00F602E3" w:rsidRPr="00F602E3">
        <w:rPr>
          <w:rFonts w:ascii="Times New Roman" w:hAnsi="Times New Roman" w:cs="Times New Roman"/>
        </w:rPr>
        <w:t>.</w:t>
      </w:r>
      <w:r w:rsidR="000004D8">
        <w:rPr>
          <w:rFonts w:ascii="Times New Roman" w:hAnsi="Times New Roman" w:cs="Times New Roman"/>
        </w:rPr>
        <w:t>.</w:t>
      </w:r>
      <w:r>
        <w:rPr>
          <w:rFonts w:ascii="Times New Roman" w:hAnsi="Times New Roman" w:cs="Times New Roman"/>
        </w:rPr>
        <w:t>2</w:t>
      </w:r>
    </w:p>
    <w:p w:rsidR="00670668" w:rsidRPr="00307CC8" w:rsidRDefault="00307CC8" w:rsidP="00670668">
      <w:pPr>
        <w:ind w:left="567"/>
        <w:rPr>
          <w:rFonts w:ascii="Times New Roman" w:hAnsi="Times New Roman" w:cs="Times New Roman"/>
        </w:rPr>
      </w:pPr>
      <w:r w:rsidRPr="00307CC8">
        <w:rPr>
          <w:rFonts w:ascii="Times New Roman" w:hAnsi="Times New Roman" w:cs="Times New Roman"/>
        </w:rPr>
        <w:t>ХАРАКТЕРИСТИК</w:t>
      </w:r>
      <w:r w:rsidR="007A5CBE">
        <w:rPr>
          <w:rFonts w:ascii="Times New Roman" w:hAnsi="Times New Roman" w:cs="Times New Roman"/>
        </w:rPr>
        <w:t>И</w:t>
      </w:r>
      <w:r w:rsidRPr="00307CC8">
        <w:rPr>
          <w:rFonts w:ascii="Times New Roman" w:hAnsi="Times New Roman" w:cs="Times New Roman"/>
        </w:rPr>
        <w:t xml:space="preserve"> ПРИМЕНЯЕМЫХ МАТЕРИАЛОВ………………………………………</w:t>
      </w:r>
      <w:r w:rsidR="00F602E3" w:rsidRPr="00F602E3">
        <w:rPr>
          <w:rFonts w:ascii="Times New Roman" w:hAnsi="Times New Roman" w:cs="Times New Roman"/>
        </w:rPr>
        <w:t>.</w:t>
      </w:r>
      <w:r w:rsidRPr="00307CC8">
        <w:rPr>
          <w:rFonts w:ascii="Times New Roman" w:hAnsi="Times New Roman" w:cs="Times New Roman"/>
        </w:rPr>
        <w:t>2</w:t>
      </w:r>
    </w:p>
    <w:p w:rsidR="00670668" w:rsidRPr="00F602E3" w:rsidRDefault="00307CC8" w:rsidP="00670668">
      <w:pPr>
        <w:ind w:left="567"/>
        <w:rPr>
          <w:rFonts w:ascii="Times New Roman" w:hAnsi="Times New Roman" w:cs="Times New Roman"/>
        </w:rPr>
      </w:pPr>
      <w:r w:rsidRPr="00307CC8">
        <w:rPr>
          <w:rFonts w:ascii="Times New Roman" w:hAnsi="Times New Roman" w:cs="Times New Roman"/>
        </w:rPr>
        <w:t>ПОРЯДОК ПРОИЗВОДСТВА РАБОТ</w:t>
      </w:r>
      <w:r w:rsidRPr="0080632D">
        <w:rPr>
          <w:rFonts w:ascii="Times New Roman" w:hAnsi="Times New Roman" w:cs="Times New Roman"/>
        </w:rPr>
        <w:t>…</w:t>
      </w:r>
      <w:r w:rsidR="00EF151F">
        <w:rPr>
          <w:rFonts w:ascii="Times New Roman" w:hAnsi="Times New Roman" w:cs="Times New Roman"/>
        </w:rPr>
        <w:t>………………………………</w:t>
      </w:r>
      <w:r w:rsidRPr="0080632D">
        <w:rPr>
          <w:rFonts w:ascii="Times New Roman" w:hAnsi="Times New Roman" w:cs="Times New Roman"/>
        </w:rPr>
        <w:t>………………………….</w:t>
      </w:r>
      <w:r w:rsidR="00F602E3" w:rsidRPr="00F602E3">
        <w:rPr>
          <w:rFonts w:ascii="Times New Roman" w:hAnsi="Times New Roman" w:cs="Times New Roman"/>
        </w:rPr>
        <w:t>.3</w:t>
      </w:r>
    </w:p>
    <w:p w:rsidR="00670668" w:rsidRPr="0080632D" w:rsidRDefault="0080632D" w:rsidP="00670668">
      <w:pPr>
        <w:ind w:left="567"/>
        <w:rPr>
          <w:rFonts w:ascii="Times New Roman" w:hAnsi="Times New Roman" w:cs="Times New Roman"/>
        </w:rPr>
      </w:pPr>
      <w:r w:rsidRPr="0080632D">
        <w:rPr>
          <w:rFonts w:ascii="Times New Roman" w:hAnsi="Times New Roman" w:cs="Times New Roman"/>
        </w:rPr>
        <w:t>РАСХОД МАТЕРИАЛОВ…………………………………………………………………………..</w:t>
      </w:r>
      <w:r w:rsidR="00F602E3" w:rsidRPr="00F602E3">
        <w:rPr>
          <w:rFonts w:ascii="Times New Roman" w:hAnsi="Times New Roman" w:cs="Times New Roman"/>
        </w:rPr>
        <w:t>.</w:t>
      </w:r>
      <w:r w:rsidR="00AA0269">
        <w:rPr>
          <w:rFonts w:ascii="Times New Roman" w:hAnsi="Times New Roman" w:cs="Times New Roman"/>
        </w:rPr>
        <w:t>7</w:t>
      </w:r>
    </w:p>
    <w:p w:rsidR="0080632D" w:rsidRPr="0080632D" w:rsidRDefault="0080632D" w:rsidP="0080632D">
      <w:pPr>
        <w:ind w:left="567"/>
        <w:rPr>
          <w:rFonts w:ascii="Times New Roman" w:hAnsi="Times New Roman" w:cs="Times New Roman"/>
        </w:rPr>
      </w:pPr>
      <w:r w:rsidRPr="0080632D">
        <w:rPr>
          <w:rFonts w:ascii="Times New Roman" w:hAnsi="Times New Roman" w:cs="Times New Roman"/>
        </w:rPr>
        <w:t>КОНТРОЛЬ КАЧЕСТВА И ПРИЕМКА РАБОТ…………………………………………………..</w:t>
      </w:r>
      <w:r w:rsidR="0059124E">
        <w:rPr>
          <w:rFonts w:ascii="Times New Roman" w:hAnsi="Times New Roman" w:cs="Times New Roman"/>
        </w:rPr>
        <w:t>8</w:t>
      </w:r>
    </w:p>
    <w:p w:rsidR="00670668" w:rsidRPr="0080632D" w:rsidRDefault="0080632D" w:rsidP="00670668">
      <w:pPr>
        <w:ind w:left="567"/>
        <w:rPr>
          <w:rFonts w:ascii="Times New Roman" w:hAnsi="Times New Roman" w:cs="Times New Roman"/>
        </w:rPr>
      </w:pPr>
      <w:r w:rsidRPr="0080632D">
        <w:rPr>
          <w:rFonts w:ascii="Times New Roman" w:hAnsi="Times New Roman" w:cs="Times New Roman"/>
        </w:rPr>
        <w:t>ОХРАНА ТРУДА И ТЕХНИКА БЕЗОПАСНОСТИ……………………………………………</w:t>
      </w:r>
      <w:r w:rsidR="00F602E3" w:rsidRPr="00F602E3">
        <w:rPr>
          <w:rFonts w:ascii="Times New Roman" w:hAnsi="Times New Roman" w:cs="Times New Roman"/>
        </w:rPr>
        <w:t>....</w:t>
      </w:r>
      <w:r w:rsidR="008279DB">
        <w:rPr>
          <w:rFonts w:ascii="Times New Roman" w:hAnsi="Times New Roman" w:cs="Times New Roman"/>
        </w:rPr>
        <w:t>8</w:t>
      </w: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670668" w:rsidRDefault="00670668" w:rsidP="00670668">
      <w:pPr>
        <w:ind w:left="567"/>
        <w:rPr>
          <w:rFonts w:ascii="Times New Roman" w:hAnsi="Times New Roman" w:cs="Times New Roman"/>
        </w:rPr>
      </w:pPr>
    </w:p>
    <w:p w:rsidR="007A5CBE" w:rsidRDefault="007A5CBE" w:rsidP="004507F9">
      <w:pPr>
        <w:rPr>
          <w:rFonts w:ascii="Times New Roman" w:hAnsi="Times New Roman" w:cs="Times New Roman"/>
          <w:color w:val="0070C0"/>
        </w:rPr>
      </w:pPr>
    </w:p>
    <w:p w:rsidR="0047114F" w:rsidRDefault="0047114F" w:rsidP="00670668">
      <w:pPr>
        <w:jc w:val="center"/>
        <w:rPr>
          <w:rFonts w:ascii="Times New Roman" w:hAnsi="Times New Roman" w:cs="Times New Roman"/>
          <w:color w:val="0070C0"/>
        </w:rPr>
      </w:pPr>
    </w:p>
    <w:p w:rsidR="00670668" w:rsidRPr="00670668" w:rsidRDefault="00670668" w:rsidP="00670668">
      <w:pPr>
        <w:jc w:val="center"/>
        <w:rPr>
          <w:rFonts w:ascii="Times New Roman" w:hAnsi="Times New Roman" w:cs="Times New Roman"/>
          <w:color w:val="0070C0"/>
        </w:rPr>
      </w:pPr>
      <w:r w:rsidRPr="00670668">
        <w:rPr>
          <w:rFonts w:ascii="Times New Roman" w:hAnsi="Times New Roman" w:cs="Times New Roman"/>
          <w:color w:val="0070C0"/>
        </w:rPr>
        <w:t>ОБЩИЕ ДАННЫЕ.</w:t>
      </w:r>
    </w:p>
    <w:p w:rsidR="00670668" w:rsidRDefault="00670668" w:rsidP="0033363A">
      <w:pPr>
        <w:jc w:val="both"/>
        <w:rPr>
          <w:rFonts w:ascii="Times New Roman" w:hAnsi="Times New Roman" w:cs="Times New Roman"/>
          <w:sz w:val="24"/>
          <w:szCs w:val="24"/>
        </w:rPr>
      </w:pPr>
      <w:r w:rsidRPr="00670668">
        <w:rPr>
          <w:rFonts w:ascii="Times New Roman" w:hAnsi="Times New Roman" w:cs="Times New Roman"/>
          <w:sz w:val="24"/>
          <w:szCs w:val="24"/>
        </w:rPr>
        <w:t xml:space="preserve">Настоящий </w:t>
      </w:r>
      <w:r w:rsidR="00AA0269">
        <w:rPr>
          <w:rFonts w:ascii="Times New Roman" w:hAnsi="Times New Roman" w:cs="Times New Roman"/>
          <w:sz w:val="24"/>
          <w:szCs w:val="24"/>
        </w:rPr>
        <w:t>типовой</w:t>
      </w:r>
      <w:r w:rsidRPr="00670668">
        <w:rPr>
          <w:rFonts w:ascii="Times New Roman" w:hAnsi="Times New Roman" w:cs="Times New Roman"/>
          <w:sz w:val="24"/>
          <w:szCs w:val="24"/>
        </w:rPr>
        <w:t xml:space="preserve"> технологический регламент разработан для производства работ по гидроизоляции </w:t>
      </w:r>
      <w:r>
        <w:rPr>
          <w:rFonts w:ascii="Times New Roman" w:hAnsi="Times New Roman" w:cs="Times New Roman"/>
          <w:sz w:val="24"/>
          <w:szCs w:val="24"/>
        </w:rPr>
        <w:t xml:space="preserve">отдельных частей конструкции, </w:t>
      </w:r>
      <w:r w:rsidR="006F5A2E">
        <w:rPr>
          <w:rFonts w:ascii="Times New Roman" w:hAnsi="Times New Roman" w:cs="Times New Roman"/>
          <w:sz w:val="24"/>
          <w:szCs w:val="24"/>
        </w:rPr>
        <w:t>а именно</w:t>
      </w:r>
      <w:r>
        <w:rPr>
          <w:rFonts w:ascii="Times New Roman" w:hAnsi="Times New Roman" w:cs="Times New Roman"/>
          <w:sz w:val="24"/>
          <w:szCs w:val="24"/>
        </w:rPr>
        <w:t xml:space="preserve">: </w:t>
      </w:r>
    </w:p>
    <w:p w:rsidR="00B91CFC" w:rsidRPr="00B91CFC" w:rsidRDefault="00A157B5" w:rsidP="00B91CF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Устранение локальных протечек через швы</w:t>
      </w:r>
      <w:r w:rsidR="00B91CFC">
        <w:rPr>
          <w:rFonts w:ascii="Times New Roman" w:hAnsi="Times New Roman" w:cs="Times New Roman"/>
          <w:sz w:val="24"/>
          <w:szCs w:val="24"/>
        </w:rPr>
        <w:t xml:space="preserve"> (трещины)</w:t>
      </w:r>
      <w:r w:rsidR="00670668">
        <w:rPr>
          <w:rFonts w:ascii="Times New Roman" w:hAnsi="Times New Roman" w:cs="Times New Roman"/>
          <w:sz w:val="24"/>
          <w:szCs w:val="24"/>
        </w:rPr>
        <w:t xml:space="preserve"> перерыва бетонирования</w:t>
      </w:r>
      <w:r w:rsidR="006F5A2E">
        <w:rPr>
          <w:rFonts w:ascii="Times New Roman" w:hAnsi="Times New Roman" w:cs="Times New Roman"/>
          <w:sz w:val="24"/>
          <w:szCs w:val="24"/>
        </w:rPr>
        <w:t xml:space="preserve"> в</w:t>
      </w:r>
      <w:r w:rsidR="00B91CFC">
        <w:rPr>
          <w:rFonts w:ascii="Times New Roman" w:hAnsi="Times New Roman" w:cs="Times New Roman"/>
          <w:sz w:val="24"/>
          <w:szCs w:val="24"/>
        </w:rPr>
        <w:t xml:space="preserve"> стене (плите),в местах примыкания</w:t>
      </w:r>
      <w:r w:rsidR="00F8637F">
        <w:rPr>
          <w:rFonts w:ascii="Times New Roman" w:hAnsi="Times New Roman" w:cs="Times New Roman"/>
          <w:sz w:val="24"/>
          <w:szCs w:val="24"/>
        </w:rPr>
        <w:t>плит</w:t>
      </w:r>
      <w:r w:rsidR="00B91CFC">
        <w:rPr>
          <w:rFonts w:ascii="Times New Roman" w:hAnsi="Times New Roman" w:cs="Times New Roman"/>
          <w:sz w:val="24"/>
          <w:szCs w:val="24"/>
        </w:rPr>
        <w:t>ы</w:t>
      </w:r>
      <w:r w:rsidR="006F5A2E">
        <w:rPr>
          <w:rFonts w:ascii="Times New Roman" w:hAnsi="Times New Roman" w:cs="Times New Roman"/>
          <w:sz w:val="24"/>
          <w:szCs w:val="24"/>
        </w:rPr>
        <w:t>покрыти</w:t>
      </w:r>
      <w:r w:rsidR="00F8637F">
        <w:rPr>
          <w:rFonts w:ascii="Times New Roman" w:hAnsi="Times New Roman" w:cs="Times New Roman"/>
          <w:sz w:val="24"/>
          <w:szCs w:val="24"/>
        </w:rPr>
        <w:t>я</w:t>
      </w:r>
      <w:r w:rsidR="00B91CFC">
        <w:rPr>
          <w:rFonts w:ascii="Times New Roman" w:hAnsi="Times New Roman" w:cs="Times New Roman"/>
          <w:sz w:val="24"/>
          <w:szCs w:val="24"/>
        </w:rPr>
        <w:t xml:space="preserve"> и внешних стен</w:t>
      </w:r>
      <w:r w:rsidR="000E41AA">
        <w:rPr>
          <w:rFonts w:ascii="Times New Roman" w:hAnsi="Times New Roman" w:cs="Times New Roman"/>
          <w:sz w:val="24"/>
          <w:szCs w:val="24"/>
        </w:rPr>
        <w:t xml:space="preserve"> методом инъектирования</w:t>
      </w:r>
      <w:r w:rsidR="00670668">
        <w:rPr>
          <w:rFonts w:ascii="Times New Roman" w:hAnsi="Times New Roman" w:cs="Times New Roman"/>
          <w:sz w:val="24"/>
          <w:szCs w:val="24"/>
        </w:rPr>
        <w:t>.</w:t>
      </w:r>
    </w:p>
    <w:p w:rsidR="00AA0269" w:rsidRPr="00AA0269" w:rsidRDefault="00AA0269" w:rsidP="00670668">
      <w:pPr>
        <w:pStyle w:val="a3"/>
        <w:numPr>
          <w:ilvl w:val="0"/>
          <w:numId w:val="1"/>
        </w:numPr>
        <w:jc w:val="both"/>
        <w:rPr>
          <w:rFonts w:ascii="Times New Roman" w:hAnsi="Times New Roman" w:cs="Times New Roman"/>
          <w:sz w:val="24"/>
          <w:szCs w:val="24"/>
        </w:rPr>
      </w:pPr>
      <w:r w:rsidRPr="00AA0269">
        <w:rPr>
          <w:rFonts w:ascii="Times New Roman" w:eastAsia="Times New Roman" w:hAnsi="Times New Roman" w:cs="Times New Roman"/>
          <w:sz w:val="24"/>
          <w:szCs w:val="24"/>
          <w:lang w:eastAsia="ru-RU"/>
        </w:rPr>
        <w:t xml:space="preserve">Заделка шва уплотняющим материалом </w:t>
      </w:r>
      <w:proofErr w:type="spellStart"/>
      <w:r w:rsidRPr="00AA0269">
        <w:rPr>
          <w:rFonts w:ascii="Times New Roman" w:eastAsia="Times New Roman" w:hAnsi="Times New Roman" w:cs="Times New Roman"/>
          <w:sz w:val="24"/>
          <w:szCs w:val="24"/>
          <w:lang w:eastAsia="ru-RU"/>
        </w:rPr>
        <w:t>Ксайпекс</w:t>
      </w:r>
      <w:proofErr w:type="spellEnd"/>
      <w:r w:rsidRPr="00AA0269">
        <w:rPr>
          <w:rFonts w:ascii="Times New Roman" w:eastAsia="Times New Roman" w:hAnsi="Times New Roman" w:cs="Times New Roman"/>
          <w:sz w:val="24"/>
          <w:szCs w:val="24"/>
          <w:lang w:eastAsia="ru-RU"/>
        </w:rPr>
        <w:t xml:space="preserve"> </w:t>
      </w:r>
      <w:proofErr w:type="spellStart"/>
      <w:r w:rsidRPr="00AA0269">
        <w:rPr>
          <w:rFonts w:ascii="Times New Roman" w:eastAsia="Times New Roman" w:hAnsi="Times New Roman" w:cs="Times New Roman"/>
          <w:sz w:val="24"/>
          <w:szCs w:val="24"/>
          <w:lang w:eastAsia="ru-RU"/>
        </w:rPr>
        <w:t>ПатчПлаг</w:t>
      </w:r>
      <w:proofErr w:type="spellEnd"/>
      <w:r w:rsidRPr="00AA0269">
        <w:rPr>
          <w:rFonts w:ascii="Times New Roman" w:eastAsia="Times New Roman" w:hAnsi="Times New Roman" w:cs="Times New Roman"/>
          <w:sz w:val="24"/>
          <w:szCs w:val="24"/>
          <w:lang w:eastAsia="ru-RU"/>
        </w:rPr>
        <w:t>.</w:t>
      </w:r>
    </w:p>
    <w:p w:rsidR="009F0B48" w:rsidRPr="009F0B48" w:rsidRDefault="009F0B48" w:rsidP="00670668">
      <w:pPr>
        <w:pStyle w:val="a3"/>
        <w:numPr>
          <w:ilvl w:val="0"/>
          <w:numId w:val="1"/>
        </w:numPr>
        <w:jc w:val="both"/>
        <w:rPr>
          <w:rFonts w:ascii="Times New Roman" w:hAnsi="Times New Roman" w:cs="Times New Roman"/>
          <w:sz w:val="24"/>
          <w:szCs w:val="24"/>
        </w:rPr>
      </w:pPr>
      <w:r w:rsidRPr="009F0B48">
        <w:rPr>
          <w:rFonts w:ascii="Times New Roman" w:eastAsia="Times New Roman" w:hAnsi="Times New Roman" w:cs="Times New Roman"/>
          <w:sz w:val="24"/>
          <w:szCs w:val="24"/>
          <w:lang w:eastAsia="ru-RU"/>
        </w:rPr>
        <w:t>Обработка прилегающих зон мате</w:t>
      </w:r>
      <w:bookmarkStart w:id="0" w:name="_GoBack"/>
      <w:bookmarkEnd w:id="0"/>
      <w:r w:rsidRPr="009F0B48">
        <w:rPr>
          <w:rFonts w:ascii="Times New Roman" w:eastAsia="Times New Roman" w:hAnsi="Times New Roman" w:cs="Times New Roman"/>
          <w:sz w:val="24"/>
          <w:szCs w:val="24"/>
          <w:lang w:eastAsia="ru-RU"/>
        </w:rPr>
        <w:t>риалом Ксайпекс Концентрат</w:t>
      </w:r>
    </w:p>
    <w:p w:rsidR="00124F3F" w:rsidRPr="00124F3F" w:rsidRDefault="006F5A2E" w:rsidP="00124F3F">
      <w:pPr>
        <w:spacing w:after="80"/>
        <w:jc w:val="both"/>
        <w:rPr>
          <w:rFonts w:ascii="Times New Roman" w:hAnsi="Times New Roman" w:cs="Times New Roman"/>
          <w:sz w:val="24"/>
          <w:szCs w:val="24"/>
        </w:rPr>
      </w:pPr>
      <w:r>
        <w:rPr>
          <w:rFonts w:ascii="Times New Roman" w:hAnsi="Times New Roman" w:cs="Times New Roman"/>
          <w:sz w:val="24"/>
          <w:szCs w:val="24"/>
        </w:rPr>
        <w:t>Настоящий</w:t>
      </w:r>
      <w:r w:rsidR="00124F3F" w:rsidRPr="00124F3F">
        <w:rPr>
          <w:rFonts w:ascii="Times New Roman" w:hAnsi="Times New Roman" w:cs="Times New Roman"/>
          <w:sz w:val="24"/>
          <w:szCs w:val="24"/>
        </w:rPr>
        <w:t xml:space="preserve"> регламент выполнен  в соответствии с требованиями следующих нормативных документов:</w:t>
      </w:r>
    </w:p>
    <w:p w:rsidR="00124F3F" w:rsidRPr="00124F3F" w:rsidRDefault="00124F3F" w:rsidP="00124F3F">
      <w:pPr>
        <w:pStyle w:val="a3"/>
        <w:numPr>
          <w:ilvl w:val="0"/>
          <w:numId w:val="2"/>
        </w:numPr>
        <w:spacing w:after="80"/>
        <w:jc w:val="both"/>
        <w:rPr>
          <w:rFonts w:ascii="Times New Roman" w:hAnsi="Times New Roman" w:cs="Times New Roman"/>
          <w:sz w:val="24"/>
          <w:szCs w:val="24"/>
        </w:rPr>
      </w:pPr>
      <w:r w:rsidRPr="00124F3F">
        <w:rPr>
          <w:rFonts w:ascii="Times New Roman" w:hAnsi="Times New Roman" w:cs="Times New Roman"/>
          <w:sz w:val="24"/>
          <w:szCs w:val="24"/>
        </w:rPr>
        <w:t>СНиП 3.01.01-85*. Организация строительного производства;</w:t>
      </w:r>
    </w:p>
    <w:p w:rsidR="00124F3F" w:rsidRPr="00124F3F" w:rsidRDefault="00124F3F" w:rsidP="00124F3F">
      <w:pPr>
        <w:pStyle w:val="a3"/>
        <w:numPr>
          <w:ilvl w:val="0"/>
          <w:numId w:val="2"/>
        </w:numPr>
        <w:spacing w:after="80"/>
        <w:jc w:val="both"/>
        <w:rPr>
          <w:rFonts w:ascii="Times New Roman" w:hAnsi="Times New Roman" w:cs="Times New Roman"/>
          <w:sz w:val="24"/>
          <w:szCs w:val="24"/>
        </w:rPr>
      </w:pPr>
      <w:r w:rsidRPr="00124F3F">
        <w:rPr>
          <w:rFonts w:ascii="Times New Roman" w:hAnsi="Times New Roman" w:cs="Times New Roman"/>
          <w:sz w:val="24"/>
          <w:szCs w:val="24"/>
        </w:rPr>
        <w:t>СНиП 12-01-2004. Организация строительства;</w:t>
      </w:r>
    </w:p>
    <w:p w:rsidR="00124F3F" w:rsidRPr="00124F3F" w:rsidRDefault="00124F3F" w:rsidP="00124F3F">
      <w:pPr>
        <w:pStyle w:val="a3"/>
        <w:numPr>
          <w:ilvl w:val="0"/>
          <w:numId w:val="2"/>
        </w:numPr>
        <w:spacing w:after="80"/>
        <w:jc w:val="both"/>
        <w:rPr>
          <w:rFonts w:ascii="Times New Roman" w:hAnsi="Times New Roman" w:cs="Times New Roman"/>
          <w:sz w:val="24"/>
          <w:szCs w:val="24"/>
        </w:rPr>
      </w:pPr>
      <w:r w:rsidRPr="00124F3F">
        <w:rPr>
          <w:rFonts w:ascii="Times New Roman" w:hAnsi="Times New Roman" w:cs="Times New Roman"/>
          <w:sz w:val="24"/>
          <w:szCs w:val="24"/>
        </w:rPr>
        <w:t>СНиП 3.04.01-87. Изоляционные и отделочные покрытия;</w:t>
      </w:r>
    </w:p>
    <w:p w:rsidR="00124F3F" w:rsidRPr="00124F3F" w:rsidRDefault="00124F3F" w:rsidP="00124F3F">
      <w:pPr>
        <w:pStyle w:val="a3"/>
        <w:numPr>
          <w:ilvl w:val="0"/>
          <w:numId w:val="2"/>
        </w:numPr>
        <w:spacing w:after="80"/>
        <w:jc w:val="both"/>
        <w:rPr>
          <w:rFonts w:ascii="Times New Roman" w:hAnsi="Times New Roman" w:cs="Times New Roman"/>
          <w:sz w:val="24"/>
          <w:szCs w:val="24"/>
        </w:rPr>
      </w:pPr>
      <w:r w:rsidRPr="00124F3F">
        <w:rPr>
          <w:rFonts w:ascii="Times New Roman" w:hAnsi="Times New Roman" w:cs="Times New Roman"/>
          <w:sz w:val="24"/>
          <w:szCs w:val="24"/>
        </w:rPr>
        <w:t>СНиП 3.04.03-85. Защита строительных конструкций и сооружений от коррозии;</w:t>
      </w:r>
    </w:p>
    <w:p w:rsidR="00124F3F" w:rsidRPr="00124F3F" w:rsidRDefault="00124F3F" w:rsidP="00124F3F">
      <w:pPr>
        <w:pStyle w:val="a3"/>
        <w:numPr>
          <w:ilvl w:val="0"/>
          <w:numId w:val="2"/>
        </w:numPr>
        <w:spacing w:after="80"/>
        <w:jc w:val="both"/>
        <w:rPr>
          <w:rFonts w:ascii="Times New Roman" w:hAnsi="Times New Roman" w:cs="Times New Roman"/>
          <w:sz w:val="24"/>
          <w:szCs w:val="24"/>
        </w:rPr>
      </w:pPr>
      <w:r w:rsidRPr="00124F3F">
        <w:rPr>
          <w:rFonts w:ascii="Times New Roman" w:hAnsi="Times New Roman" w:cs="Times New Roman"/>
          <w:sz w:val="24"/>
          <w:szCs w:val="24"/>
        </w:rPr>
        <w:t>СНиП 12-03-2001. Безопасность труда в строительстве, ч.1.Общие требования;</w:t>
      </w:r>
    </w:p>
    <w:p w:rsidR="00670668" w:rsidRDefault="00124F3F" w:rsidP="00670668">
      <w:pPr>
        <w:pStyle w:val="a3"/>
        <w:numPr>
          <w:ilvl w:val="0"/>
          <w:numId w:val="2"/>
        </w:numPr>
        <w:spacing w:after="80"/>
        <w:jc w:val="both"/>
        <w:rPr>
          <w:rFonts w:ascii="Times New Roman" w:hAnsi="Times New Roman" w:cs="Times New Roman"/>
          <w:sz w:val="24"/>
          <w:szCs w:val="24"/>
        </w:rPr>
      </w:pPr>
      <w:r w:rsidRPr="00124F3F">
        <w:rPr>
          <w:rFonts w:ascii="Times New Roman" w:hAnsi="Times New Roman" w:cs="Times New Roman"/>
          <w:sz w:val="24"/>
          <w:szCs w:val="24"/>
        </w:rPr>
        <w:t>СНиП 12-04-2002. Безопасность труда в строительстве, ч.2. Строительное производство;</w:t>
      </w:r>
    </w:p>
    <w:p w:rsidR="005046EA" w:rsidRDefault="005046EA" w:rsidP="00294CF9">
      <w:pPr>
        <w:spacing w:after="80"/>
        <w:rPr>
          <w:rFonts w:ascii="Times New Roman" w:hAnsi="Times New Roman" w:cs="Times New Roman"/>
          <w:color w:val="0070C0"/>
        </w:rPr>
      </w:pPr>
      <w:r>
        <w:rPr>
          <w:rFonts w:ascii="Times New Roman" w:hAnsi="Times New Roman" w:cs="Times New Roman"/>
          <w:color w:val="0070C0"/>
        </w:rPr>
        <w:t>ХАРАКТЕРИСТИК</w:t>
      </w:r>
      <w:r w:rsidR="006F5A2E">
        <w:rPr>
          <w:rFonts w:ascii="Times New Roman" w:hAnsi="Times New Roman" w:cs="Times New Roman"/>
          <w:color w:val="0070C0"/>
        </w:rPr>
        <w:t>И</w:t>
      </w:r>
      <w:r>
        <w:rPr>
          <w:rFonts w:ascii="Times New Roman" w:hAnsi="Times New Roman" w:cs="Times New Roman"/>
          <w:color w:val="0070C0"/>
        </w:rPr>
        <w:t xml:space="preserve"> ПРИМЕНЯЕМЫХ МАТЕРИАЛОВ.</w:t>
      </w:r>
    </w:p>
    <w:p w:rsidR="00BC042A" w:rsidRPr="00BC042A" w:rsidRDefault="00BC042A" w:rsidP="005046EA">
      <w:pPr>
        <w:spacing w:after="80"/>
        <w:jc w:val="center"/>
        <w:rPr>
          <w:rFonts w:ascii="Times New Roman" w:hAnsi="Times New Roman" w:cs="Times New Roman"/>
          <w:color w:val="0070C0"/>
          <w:sz w:val="10"/>
          <w:szCs w:val="10"/>
        </w:rPr>
      </w:pPr>
    </w:p>
    <w:p w:rsidR="00CC5019" w:rsidRPr="00CC0C06" w:rsidRDefault="00CC0C06" w:rsidP="00CE1B7A">
      <w:pPr>
        <w:pStyle w:val="a3"/>
        <w:spacing w:after="80" w:line="360" w:lineRule="auto"/>
        <w:ind w:left="0"/>
        <w:jc w:val="both"/>
        <w:rPr>
          <w:rFonts w:ascii="Times New Roman" w:hAnsi="Times New Roman" w:cs="Times New Roman"/>
          <w:sz w:val="24"/>
          <w:szCs w:val="24"/>
        </w:rPr>
      </w:pPr>
      <w:r w:rsidRPr="00CC0C06">
        <w:rPr>
          <w:rFonts w:ascii="Times New Roman" w:hAnsi="Times New Roman" w:cs="Times New Roman"/>
          <w:sz w:val="24"/>
          <w:szCs w:val="24"/>
        </w:rPr>
        <w:t>"КСАЙПЕКС КОНЦЕНТРА</w:t>
      </w:r>
      <w:r>
        <w:rPr>
          <w:rFonts w:ascii="Times New Roman" w:hAnsi="Times New Roman" w:cs="Times New Roman"/>
          <w:sz w:val="24"/>
          <w:szCs w:val="24"/>
        </w:rPr>
        <w:t>Т"  - порошок на основе цемента</w:t>
      </w:r>
      <w:r w:rsidRPr="00CC0C06">
        <w:rPr>
          <w:rFonts w:ascii="Times New Roman" w:hAnsi="Times New Roman" w:cs="Times New Roman"/>
          <w:sz w:val="24"/>
          <w:szCs w:val="24"/>
        </w:rPr>
        <w:t xml:space="preserve">, кварцевого песка и ряда специальных добавок. Применяется для создания кристаллизационного барьера водонепроницаемости бетонных и железобетонных конструкций. Работа  материала основана на  принципе  диффузии насыщенных растворов. После </w:t>
      </w:r>
      <w:proofErr w:type="spellStart"/>
      <w:r w:rsidRPr="00CC0C06">
        <w:rPr>
          <w:rFonts w:ascii="Times New Roman" w:hAnsi="Times New Roman" w:cs="Times New Roman"/>
          <w:sz w:val="24"/>
          <w:szCs w:val="24"/>
        </w:rPr>
        <w:t>затворения</w:t>
      </w:r>
      <w:proofErr w:type="spellEnd"/>
      <w:r w:rsidRPr="00CC0C06">
        <w:rPr>
          <w:rFonts w:ascii="Times New Roman" w:hAnsi="Times New Roman" w:cs="Times New Roman"/>
          <w:sz w:val="24"/>
          <w:szCs w:val="24"/>
        </w:rPr>
        <w:t xml:space="preserve"> водой и нанесения на бетонную поверхность в порах и капиллярах бетона происходит образование и рост древовидных кристаллов, которые пронизывают и уплотняют структуру бетона.</w:t>
      </w:r>
    </w:p>
    <w:p w:rsidR="00280BA5" w:rsidRDefault="00CC0C06" w:rsidP="00CE1B7A">
      <w:pPr>
        <w:spacing w:line="360" w:lineRule="auto"/>
        <w:jc w:val="both"/>
        <w:rPr>
          <w:rFonts w:ascii="Times New Roman" w:hAnsi="Times New Roman" w:cs="Times New Roman"/>
          <w:snapToGrid w:val="0"/>
          <w:sz w:val="24"/>
          <w:szCs w:val="24"/>
        </w:rPr>
      </w:pPr>
      <w:r w:rsidRPr="00CC0C06">
        <w:rPr>
          <w:rFonts w:ascii="Times New Roman" w:hAnsi="Times New Roman" w:cs="Times New Roman"/>
          <w:snapToGrid w:val="0"/>
          <w:sz w:val="24"/>
          <w:szCs w:val="24"/>
        </w:rPr>
        <w:t>"</w:t>
      </w:r>
      <w:r w:rsidRPr="00CC0C06">
        <w:rPr>
          <w:rFonts w:ascii="Times New Roman" w:hAnsi="Times New Roman" w:cs="Times New Roman"/>
          <w:caps/>
          <w:snapToGrid w:val="0"/>
          <w:sz w:val="24"/>
          <w:szCs w:val="24"/>
        </w:rPr>
        <w:t>Ксайпекс Патч плаг</w:t>
      </w:r>
      <w:r w:rsidRPr="00CC0C06">
        <w:rPr>
          <w:rFonts w:ascii="Times New Roman" w:hAnsi="Times New Roman" w:cs="Times New Roman"/>
          <w:snapToGrid w:val="0"/>
          <w:sz w:val="24"/>
          <w:szCs w:val="24"/>
        </w:rPr>
        <w:t>"  - быстросхватывающийся цементный состав гидравлического типа. Применяется для остановки активных протечек воды, изоляции трещин и швов, заделки отверстий, каверн и других дефектов в бетоне. Время схватывания от 3 до 4 минут. Обладает отличным сцеплением с ремонтируемой поверхностью и долговечностью такой же, как у камня или бетона.</w:t>
      </w:r>
    </w:p>
    <w:p w:rsidR="00CC0C06" w:rsidRPr="00CC0C06" w:rsidRDefault="00CC0C06" w:rsidP="00CE1B7A">
      <w:pPr>
        <w:spacing w:line="360" w:lineRule="auto"/>
        <w:jc w:val="both"/>
        <w:rPr>
          <w:rFonts w:ascii="Times New Roman" w:hAnsi="Times New Roman" w:cs="Times New Roman"/>
          <w:sz w:val="24"/>
          <w:szCs w:val="24"/>
        </w:rPr>
      </w:pPr>
      <w:r w:rsidRPr="00CC0C06">
        <w:rPr>
          <w:rFonts w:ascii="Times New Roman" w:hAnsi="Times New Roman" w:cs="Times New Roman"/>
          <w:sz w:val="24"/>
          <w:szCs w:val="24"/>
        </w:rPr>
        <w:t>"HydroBloc Integral 575"-низковязкая однокомпонентная полиуретановая смола. Не смешивается с водой. После полимеризации образует плотный эластичный нетоксичный  материал, набухающий при контакте с водой. В отличи</w:t>
      </w:r>
      <w:proofErr w:type="gramStart"/>
      <w:r w:rsidRPr="00CC0C06">
        <w:rPr>
          <w:rFonts w:ascii="Times New Roman" w:hAnsi="Times New Roman" w:cs="Times New Roman"/>
          <w:sz w:val="24"/>
          <w:szCs w:val="24"/>
        </w:rPr>
        <w:t>и</w:t>
      </w:r>
      <w:proofErr w:type="gramEnd"/>
      <w:r w:rsidRPr="00CC0C06">
        <w:rPr>
          <w:rFonts w:ascii="Times New Roman" w:hAnsi="Times New Roman" w:cs="Times New Roman"/>
          <w:sz w:val="24"/>
          <w:szCs w:val="24"/>
        </w:rPr>
        <w:t xml:space="preserve"> от других материалов HydroBloc Integral 575 позволяет отказаться от предварительного инъектирования пены для остановки фильтрации воды. Благодаря своей низкой вязкости указанный материал имеет высокую проникающую способностьи отлично заполняет даже мелкие «волосяные трещины». Может применяться для конструкций подверженных динамическим нагрузкам.</w:t>
      </w:r>
    </w:p>
    <w:p w:rsidR="006279F2" w:rsidRDefault="006279F2" w:rsidP="006279F2">
      <w:pPr>
        <w:pStyle w:val="Default"/>
        <w:spacing w:line="360" w:lineRule="auto"/>
        <w:jc w:val="center"/>
        <w:rPr>
          <w:snapToGrid w:val="0"/>
        </w:rPr>
      </w:pPr>
    </w:p>
    <w:p w:rsidR="006279F2" w:rsidRPr="00E27578" w:rsidRDefault="006279F2" w:rsidP="006279F2">
      <w:pPr>
        <w:pStyle w:val="Default"/>
        <w:spacing w:line="360" w:lineRule="auto"/>
        <w:jc w:val="center"/>
      </w:pPr>
    </w:p>
    <w:p w:rsidR="00294CF9" w:rsidRDefault="00294CF9" w:rsidP="00670668">
      <w:pPr>
        <w:jc w:val="center"/>
        <w:rPr>
          <w:rFonts w:ascii="Times New Roman" w:hAnsi="Times New Roman" w:cs="Times New Roman"/>
          <w:color w:val="0070C0"/>
        </w:rPr>
      </w:pPr>
    </w:p>
    <w:p w:rsidR="00294CF9" w:rsidRDefault="00294CF9" w:rsidP="00670668">
      <w:pPr>
        <w:jc w:val="center"/>
        <w:rPr>
          <w:rFonts w:ascii="Times New Roman" w:hAnsi="Times New Roman" w:cs="Times New Roman"/>
          <w:color w:val="0070C0"/>
        </w:rPr>
      </w:pPr>
    </w:p>
    <w:p w:rsidR="00670668" w:rsidRDefault="00124F3F" w:rsidP="00670668">
      <w:pPr>
        <w:jc w:val="center"/>
        <w:rPr>
          <w:rFonts w:ascii="Times New Roman" w:hAnsi="Times New Roman" w:cs="Times New Roman"/>
        </w:rPr>
      </w:pPr>
      <w:r>
        <w:rPr>
          <w:rFonts w:ascii="Times New Roman" w:hAnsi="Times New Roman" w:cs="Times New Roman"/>
          <w:color w:val="0070C0"/>
        </w:rPr>
        <w:t>ПОРЯДОК ПРОИЗВОДСТВА РАБОТ</w:t>
      </w:r>
      <w:r w:rsidRPr="00670668">
        <w:rPr>
          <w:rFonts w:ascii="Times New Roman" w:hAnsi="Times New Roman" w:cs="Times New Roman"/>
          <w:color w:val="0070C0"/>
        </w:rPr>
        <w:t>.</w:t>
      </w:r>
    </w:p>
    <w:p w:rsidR="00124F3F" w:rsidRPr="00124F3F" w:rsidRDefault="00124F3F" w:rsidP="00124F3F">
      <w:pPr>
        <w:pStyle w:val="a4"/>
        <w:numPr>
          <w:ilvl w:val="1"/>
          <w:numId w:val="3"/>
        </w:numPr>
        <w:tabs>
          <w:tab w:val="num" w:pos="0"/>
        </w:tabs>
        <w:spacing w:line="360" w:lineRule="auto"/>
        <w:ind w:left="0" w:firstLine="0"/>
        <w:jc w:val="both"/>
        <w:rPr>
          <w:sz w:val="24"/>
          <w:szCs w:val="24"/>
        </w:rPr>
      </w:pPr>
      <w:r w:rsidRPr="00124F3F">
        <w:rPr>
          <w:sz w:val="24"/>
          <w:szCs w:val="24"/>
        </w:rPr>
        <w:t xml:space="preserve">        К устройству гидроизоляции строительных конструкций подземных сооружений приступают после выполнения следующих мероприятий:</w:t>
      </w:r>
    </w:p>
    <w:p w:rsidR="00124F3F" w:rsidRPr="00124F3F" w:rsidRDefault="00124F3F" w:rsidP="00C874CA">
      <w:pPr>
        <w:pStyle w:val="a4"/>
        <w:tabs>
          <w:tab w:val="num" w:pos="0"/>
        </w:tabs>
        <w:spacing w:line="360" w:lineRule="auto"/>
        <w:rPr>
          <w:sz w:val="24"/>
          <w:szCs w:val="24"/>
        </w:rPr>
      </w:pPr>
      <w:r w:rsidRPr="00124F3F">
        <w:rPr>
          <w:sz w:val="24"/>
          <w:szCs w:val="24"/>
        </w:rPr>
        <w:t>- обеспечение объекта необходимыми гидроизоляционными материалами;</w:t>
      </w:r>
    </w:p>
    <w:p w:rsidR="00124F3F" w:rsidRPr="00124F3F" w:rsidRDefault="00124F3F" w:rsidP="00C874CA">
      <w:pPr>
        <w:pStyle w:val="a4"/>
        <w:tabs>
          <w:tab w:val="num" w:pos="0"/>
        </w:tabs>
        <w:spacing w:line="360" w:lineRule="auto"/>
        <w:rPr>
          <w:sz w:val="24"/>
          <w:szCs w:val="24"/>
        </w:rPr>
      </w:pPr>
      <w:r w:rsidRPr="00124F3F">
        <w:rPr>
          <w:sz w:val="24"/>
          <w:szCs w:val="24"/>
        </w:rPr>
        <w:t>- подготовки к работе инструмента и оборудования;</w:t>
      </w:r>
    </w:p>
    <w:p w:rsidR="00124F3F" w:rsidRDefault="00124F3F" w:rsidP="00C874CA">
      <w:pPr>
        <w:pStyle w:val="a4"/>
        <w:tabs>
          <w:tab w:val="num" w:pos="0"/>
        </w:tabs>
        <w:spacing w:line="360" w:lineRule="auto"/>
        <w:ind w:left="0" w:firstLine="0"/>
        <w:rPr>
          <w:sz w:val="24"/>
          <w:szCs w:val="24"/>
        </w:rPr>
      </w:pPr>
      <w:r>
        <w:rPr>
          <w:sz w:val="24"/>
          <w:szCs w:val="24"/>
        </w:rPr>
        <w:t xml:space="preserve">- </w:t>
      </w:r>
      <w:r w:rsidRPr="00124F3F">
        <w:rPr>
          <w:sz w:val="24"/>
          <w:szCs w:val="24"/>
        </w:rPr>
        <w:t>принятию заблаговременных мер по исключению хождения рабочих и передвижению механизмов во время выполнения работ.</w:t>
      </w:r>
    </w:p>
    <w:p w:rsidR="00B91CFC" w:rsidRDefault="00B91CFC" w:rsidP="00F90918">
      <w:pPr>
        <w:pStyle w:val="a4"/>
        <w:tabs>
          <w:tab w:val="num" w:pos="0"/>
        </w:tabs>
        <w:spacing w:line="360" w:lineRule="auto"/>
        <w:ind w:left="0" w:firstLine="0"/>
        <w:jc w:val="center"/>
        <w:rPr>
          <w:sz w:val="24"/>
          <w:szCs w:val="24"/>
          <w:u w:val="single"/>
        </w:rPr>
      </w:pPr>
    </w:p>
    <w:p w:rsidR="003A3126" w:rsidRDefault="003A3126" w:rsidP="00F90918">
      <w:pPr>
        <w:pStyle w:val="a4"/>
        <w:tabs>
          <w:tab w:val="num" w:pos="0"/>
        </w:tabs>
        <w:spacing w:line="360" w:lineRule="auto"/>
        <w:ind w:left="0" w:firstLine="0"/>
        <w:jc w:val="center"/>
        <w:rPr>
          <w:sz w:val="24"/>
          <w:szCs w:val="24"/>
          <w:u w:val="single"/>
        </w:rPr>
      </w:pPr>
      <w:r w:rsidRPr="003A3126">
        <w:rPr>
          <w:sz w:val="24"/>
          <w:szCs w:val="24"/>
          <w:u w:val="single"/>
        </w:rPr>
        <w:t xml:space="preserve">Устранение локальных протечек через швы перерыва бетонирования в </w:t>
      </w:r>
      <w:r w:rsidR="00F8637F">
        <w:rPr>
          <w:sz w:val="24"/>
          <w:szCs w:val="24"/>
          <w:u w:val="single"/>
        </w:rPr>
        <w:t xml:space="preserve">плите </w:t>
      </w:r>
      <w:r w:rsidRPr="003A3126">
        <w:rPr>
          <w:sz w:val="24"/>
          <w:szCs w:val="24"/>
          <w:u w:val="single"/>
        </w:rPr>
        <w:t>покрыти</w:t>
      </w:r>
      <w:r w:rsidR="00F8637F">
        <w:rPr>
          <w:sz w:val="24"/>
          <w:szCs w:val="24"/>
          <w:u w:val="single"/>
        </w:rPr>
        <w:t>я</w:t>
      </w:r>
    </w:p>
    <w:p w:rsidR="00F90918" w:rsidRPr="003A3126" w:rsidRDefault="003A3126" w:rsidP="00F90918">
      <w:pPr>
        <w:pStyle w:val="a4"/>
        <w:tabs>
          <w:tab w:val="num" w:pos="0"/>
        </w:tabs>
        <w:spacing w:line="360" w:lineRule="auto"/>
        <w:ind w:left="0" w:firstLine="0"/>
        <w:jc w:val="center"/>
        <w:rPr>
          <w:sz w:val="24"/>
          <w:szCs w:val="24"/>
          <w:u w:val="single"/>
        </w:rPr>
      </w:pPr>
      <w:r w:rsidRPr="003A3126">
        <w:rPr>
          <w:sz w:val="24"/>
          <w:szCs w:val="24"/>
          <w:u w:val="single"/>
        </w:rPr>
        <w:t>методом инъектирования.</w:t>
      </w:r>
    </w:p>
    <w:p w:rsidR="00FF2F05" w:rsidRPr="00C245B8" w:rsidRDefault="00F90918" w:rsidP="00C245B8">
      <w:pPr>
        <w:pStyle w:val="a4"/>
        <w:numPr>
          <w:ilvl w:val="0"/>
          <w:numId w:val="7"/>
        </w:numPr>
        <w:spacing w:line="360" w:lineRule="auto"/>
        <w:rPr>
          <w:sz w:val="24"/>
          <w:szCs w:val="24"/>
          <w:u w:val="single"/>
        </w:rPr>
      </w:pPr>
      <w:r>
        <w:rPr>
          <w:sz w:val="24"/>
          <w:szCs w:val="24"/>
        </w:rPr>
        <w:t>Пробурить отверстия диаметром 14 мм</w:t>
      </w:r>
      <w:proofErr w:type="gramStart"/>
      <w:r>
        <w:rPr>
          <w:sz w:val="24"/>
          <w:szCs w:val="24"/>
        </w:rPr>
        <w:t>.д</w:t>
      </w:r>
      <w:proofErr w:type="gramEnd"/>
      <w:r>
        <w:rPr>
          <w:sz w:val="24"/>
          <w:szCs w:val="24"/>
        </w:rPr>
        <w:t>ля установк</w:t>
      </w:r>
      <w:r w:rsidR="003A3126">
        <w:rPr>
          <w:sz w:val="24"/>
          <w:szCs w:val="24"/>
        </w:rPr>
        <w:t xml:space="preserve">и пакеров под углом 45 градусов </w:t>
      </w:r>
      <w:r w:rsidR="00F8637F">
        <w:rPr>
          <w:sz w:val="24"/>
          <w:szCs w:val="24"/>
        </w:rPr>
        <w:t xml:space="preserve">к плоскости шва </w:t>
      </w:r>
      <w:r>
        <w:rPr>
          <w:sz w:val="24"/>
          <w:szCs w:val="24"/>
        </w:rPr>
        <w:t xml:space="preserve">с шагом 20см. в шахматном порядке </w:t>
      </w:r>
      <w:r w:rsidR="003A3126">
        <w:rPr>
          <w:sz w:val="24"/>
          <w:szCs w:val="24"/>
        </w:rPr>
        <w:t>на 3-5 м. от зоны протечки в каждую сторону</w:t>
      </w:r>
      <w:r w:rsidR="00FF2F05" w:rsidRPr="00FF2F05">
        <w:rPr>
          <w:b/>
          <w:sz w:val="24"/>
          <w:szCs w:val="24"/>
        </w:rPr>
        <w:t xml:space="preserve">(схема </w:t>
      </w:r>
      <w:r w:rsidR="0091571E">
        <w:rPr>
          <w:b/>
          <w:sz w:val="24"/>
          <w:szCs w:val="24"/>
        </w:rPr>
        <w:t>3</w:t>
      </w:r>
      <w:r w:rsidR="00FF2F05" w:rsidRPr="00FF2F05">
        <w:rPr>
          <w:b/>
          <w:sz w:val="24"/>
          <w:szCs w:val="24"/>
        </w:rPr>
        <w:t>)</w:t>
      </w:r>
      <w:r w:rsidR="00FF2F05">
        <w:rPr>
          <w:b/>
          <w:sz w:val="24"/>
          <w:szCs w:val="24"/>
        </w:rPr>
        <w:t>.</w:t>
      </w:r>
    </w:p>
    <w:p w:rsidR="00C245B8" w:rsidRDefault="00B91CFC" w:rsidP="00C245B8">
      <w:pPr>
        <w:pStyle w:val="a4"/>
        <w:spacing w:line="360" w:lineRule="auto"/>
        <w:rPr>
          <w:b/>
          <w:sz w:val="24"/>
          <w:szCs w:val="24"/>
        </w:rPr>
      </w:pPr>
      <w:r w:rsidRPr="00F8637F">
        <w:rPr>
          <w:noProof/>
          <w:sz w:val="24"/>
          <w:szCs w:val="24"/>
        </w:rPr>
        <w:drawing>
          <wp:inline distT="0" distB="0" distL="0" distR="0">
            <wp:extent cx="6031892" cy="4576986"/>
            <wp:effectExtent l="19050" t="0" r="6958" b="0"/>
            <wp:docPr id="12" name="Рисунок 6" descr="C:\Users\Y.PLOTNIKOV\Desktop\Новая папк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PLOTNIKOV\Desktop\Новая папка\5.jpg"/>
                    <pic:cNvPicPr>
                      <a:picLocks noChangeAspect="1" noChangeArrowheads="1"/>
                    </pic:cNvPicPr>
                  </pic:nvPicPr>
                  <pic:blipFill>
                    <a:blip r:embed="rId8" cstate="print"/>
                    <a:srcRect/>
                    <a:stretch>
                      <a:fillRect/>
                    </a:stretch>
                  </pic:blipFill>
                  <pic:spPr bwMode="auto">
                    <a:xfrm>
                      <a:off x="0" y="0"/>
                      <a:ext cx="6035864" cy="4580000"/>
                    </a:xfrm>
                    <a:prstGeom prst="rect">
                      <a:avLst/>
                    </a:prstGeom>
                    <a:noFill/>
                    <a:ln w="9525">
                      <a:noFill/>
                      <a:miter lim="800000"/>
                      <a:headEnd/>
                      <a:tailEnd/>
                    </a:ln>
                  </pic:spPr>
                </pic:pic>
              </a:graphicData>
            </a:graphic>
          </wp:inline>
        </w:drawing>
      </w:r>
    </w:p>
    <w:p w:rsidR="00C245B8" w:rsidRDefault="00C245B8" w:rsidP="00C245B8">
      <w:pPr>
        <w:pStyle w:val="a4"/>
        <w:spacing w:line="360" w:lineRule="auto"/>
        <w:rPr>
          <w:b/>
          <w:sz w:val="24"/>
          <w:szCs w:val="24"/>
        </w:rPr>
      </w:pPr>
    </w:p>
    <w:p w:rsidR="00C245B8" w:rsidRDefault="00C245B8" w:rsidP="00C245B8">
      <w:pPr>
        <w:pStyle w:val="a4"/>
        <w:spacing w:line="360" w:lineRule="auto"/>
        <w:rPr>
          <w:b/>
          <w:sz w:val="24"/>
          <w:szCs w:val="24"/>
        </w:rPr>
      </w:pPr>
    </w:p>
    <w:p w:rsidR="00C245B8" w:rsidRDefault="00C245B8" w:rsidP="00C245B8">
      <w:pPr>
        <w:pStyle w:val="a4"/>
        <w:spacing w:line="360" w:lineRule="auto"/>
        <w:rPr>
          <w:b/>
          <w:sz w:val="24"/>
          <w:szCs w:val="24"/>
        </w:rPr>
      </w:pPr>
    </w:p>
    <w:p w:rsidR="00C245B8" w:rsidRPr="00C245B8" w:rsidRDefault="00C245B8" w:rsidP="00C245B8">
      <w:pPr>
        <w:pStyle w:val="a4"/>
        <w:spacing w:line="360" w:lineRule="auto"/>
        <w:jc w:val="center"/>
        <w:rPr>
          <w:sz w:val="24"/>
          <w:szCs w:val="24"/>
          <w:u w:val="single"/>
        </w:rPr>
      </w:pPr>
    </w:p>
    <w:p w:rsidR="003654E4" w:rsidRPr="003654E4" w:rsidRDefault="003654E4" w:rsidP="00F90918">
      <w:pPr>
        <w:pStyle w:val="a4"/>
        <w:numPr>
          <w:ilvl w:val="0"/>
          <w:numId w:val="7"/>
        </w:numPr>
        <w:spacing w:line="360" w:lineRule="auto"/>
        <w:rPr>
          <w:sz w:val="24"/>
          <w:szCs w:val="24"/>
          <w:u w:val="single"/>
        </w:rPr>
      </w:pPr>
      <w:r>
        <w:rPr>
          <w:sz w:val="24"/>
          <w:szCs w:val="24"/>
        </w:rPr>
        <w:t>Продуть сжатым воздухом отверстия от бетонного шлама.</w:t>
      </w:r>
    </w:p>
    <w:p w:rsidR="003654E4" w:rsidRPr="003654E4" w:rsidRDefault="003654E4" w:rsidP="00F90918">
      <w:pPr>
        <w:pStyle w:val="a4"/>
        <w:numPr>
          <w:ilvl w:val="0"/>
          <w:numId w:val="7"/>
        </w:numPr>
        <w:spacing w:line="360" w:lineRule="auto"/>
        <w:rPr>
          <w:sz w:val="24"/>
          <w:szCs w:val="24"/>
          <w:u w:val="single"/>
        </w:rPr>
      </w:pPr>
      <w:r>
        <w:rPr>
          <w:sz w:val="24"/>
          <w:szCs w:val="24"/>
        </w:rPr>
        <w:t xml:space="preserve">Установить </w:t>
      </w:r>
      <w:proofErr w:type="gramStart"/>
      <w:r>
        <w:rPr>
          <w:sz w:val="24"/>
          <w:szCs w:val="24"/>
        </w:rPr>
        <w:t>инъекционные</w:t>
      </w:r>
      <w:proofErr w:type="gramEnd"/>
      <w:r>
        <w:rPr>
          <w:sz w:val="24"/>
          <w:szCs w:val="24"/>
        </w:rPr>
        <w:t xml:space="preserve"> пакера.</w:t>
      </w:r>
    </w:p>
    <w:p w:rsidR="003654E4" w:rsidRPr="003654E4" w:rsidRDefault="007F1F75" w:rsidP="00F90918">
      <w:pPr>
        <w:pStyle w:val="a4"/>
        <w:numPr>
          <w:ilvl w:val="0"/>
          <w:numId w:val="7"/>
        </w:numPr>
        <w:spacing w:line="360" w:lineRule="auto"/>
        <w:rPr>
          <w:sz w:val="24"/>
          <w:szCs w:val="24"/>
          <w:u w:val="single"/>
        </w:rPr>
      </w:pPr>
      <w:r>
        <w:rPr>
          <w:sz w:val="24"/>
          <w:szCs w:val="24"/>
        </w:rPr>
        <w:t>Выполнить</w:t>
      </w:r>
      <w:r w:rsidR="003654E4">
        <w:rPr>
          <w:sz w:val="24"/>
          <w:szCs w:val="24"/>
        </w:rPr>
        <w:t xml:space="preserve"> инъектирование полиуретановой смол</w:t>
      </w:r>
      <w:r>
        <w:rPr>
          <w:sz w:val="24"/>
          <w:szCs w:val="24"/>
        </w:rPr>
        <w:t>ы</w:t>
      </w:r>
      <w:r w:rsidR="003654E4" w:rsidRPr="003654E4">
        <w:rPr>
          <w:rFonts w:eastAsia="Calibri"/>
          <w:sz w:val="24"/>
        </w:rPr>
        <w:t>HydroBloc Integral 575</w:t>
      </w:r>
      <w:r w:rsidR="006E0C0D">
        <w:rPr>
          <w:sz w:val="24"/>
          <w:szCs w:val="24"/>
        </w:rPr>
        <w:t>от крайних пакеров к середине</w:t>
      </w:r>
      <w:r w:rsidR="003654E4">
        <w:rPr>
          <w:sz w:val="24"/>
          <w:szCs w:val="24"/>
        </w:rPr>
        <w:t xml:space="preserve">. После чего </w:t>
      </w:r>
      <w:r>
        <w:rPr>
          <w:sz w:val="24"/>
          <w:szCs w:val="24"/>
        </w:rPr>
        <w:t>выполнить</w:t>
      </w:r>
      <w:r w:rsidR="003654E4">
        <w:rPr>
          <w:sz w:val="24"/>
          <w:szCs w:val="24"/>
        </w:rPr>
        <w:t xml:space="preserve"> инъектирование непосредственно в зону протечки.</w:t>
      </w:r>
    </w:p>
    <w:p w:rsidR="003654E4" w:rsidRPr="00760A71" w:rsidRDefault="003654E4" w:rsidP="00F90918">
      <w:pPr>
        <w:pStyle w:val="a4"/>
        <w:numPr>
          <w:ilvl w:val="0"/>
          <w:numId w:val="7"/>
        </w:numPr>
        <w:spacing w:line="360" w:lineRule="auto"/>
        <w:rPr>
          <w:sz w:val="24"/>
          <w:szCs w:val="24"/>
          <w:u w:val="single"/>
        </w:rPr>
      </w:pPr>
      <w:r>
        <w:rPr>
          <w:sz w:val="24"/>
          <w:szCs w:val="24"/>
        </w:rPr>
        <w:t>Удалить пакера и заделать отверстия ремонтным составом</w:t>
      </w:r>
      <w:r w:rsidR="00294CF9">
        <w:rPr>
          <w:sz w:val="24"/>
          <w:szCs w:val="24"/>
        </w:rPr>
        <w:t>.</w:t>
      </w:r>
    </w:p>
    <w:p w:rsidR="00760A71" w:rsidRPr="00F90918" w:rsidRDefault="00760A71" w:rsidP="00760A71">
      <w:pPr>
        <w:pStyle w:val="a4"/>
        <w:spacing w:line="360" w:lineRule="auto"/>
        <w:rPr>
          <w:sz w:val="24"/>
          <w:szCs w:val="24"/>
          <w:u w:val="single"/>
        </w:rPr>
      </w:pPr>
    </w:p>
    <w:p w:rsidR="00760A71" w:rsidRPr="00277559" w:rsidRDefault="00760A71" w:rsidP="00760A71">
      <w:pPr>
        <w:jc w:val="center"/>
        <w:rPr>
          <w:rFonts w:ascii="Times New Roman" w:hAnsi="Times New Roman" w:cs="Times New Roman"/>
          <w:sz w:val="24"/>
          <w:szCs w:val="24"/>
        </w:rPr>
      </w:pPr>
      <w:r w:rsidRPr="00087779">
        <w:rPr>
          <w:rFonts w:ascii="Times New Roman" w:hAnsi="Times New Roman" w:cs="Times New Roman"/>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314.25pt" o:ole="">
            <v:imagedata r:id="rId9" o:title=""/>
          </v:shape>
          <o:OLEObject Type="Embed" ProgID="AcroExch.Document.11" ShapeID="_x0000_i1025" DrawAspect="Content" ObjectID="_1497459975" r:id="rId10"/>
        </w:object>
      </w:r>
    </w:p>
    <w:p w:rsidR="00BC042A" w:rsidRPr="006E0C0D" w:rsidRDefault="006E0C0D" w:rsidP="006E0C0D">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972505" cy="3014328"/>
            <wp:effectExtent l="19050" t="0" r="8945" b="0"/>
            <wp:docPr id="13" name="Рисунок 7" descr="C:\Users\Y.PLOTNIKOV\Desktop\Новая папк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PLOTNIKOV\Desktop\Новая папка\6.jpg"/>
                    <pic:cNvPicPr>
                      <a:picLocks noChangeAspect="1" noChangeArrowheads="1"/>
                    </pic:cNvPicPr>
                  </pic:nvPicPr>
                  <pic:blipFill>
                    <a:blip r:embed="rId11" cstate="print"/>
                    <a:srcRect/>
                    <a:stretch>
                      <a:fillRect/>
                    </a:stretch>
                  </pic:blipFill>
                  <pic:spPr bwMode="auto">
                    <a:xfrm>
                      <a:off x="0" y="0"/>
                      <a:ext cx="3975121" cy="3016313"/>
                    </a:xfrm>
                    <a:prstGeom prst="rect">
                      <a:avLst/>
                    </a:prstGeom>
                    <a:noFill/>
                    <a:ln w="9525">
                      <a:noFill/>
                      <a:miter lim="800000"/>
                      <a:headEnd/>
                      <a:tailEnd/>
                    </a:ln>
                  </pic:spPr>
                </pic:pic>
              </a:graphicData>
            </a:graphic>
          </wp:inline>
        </w:drawing>
      </w:r>
    </w:p>
    <w:p w:rsidR="0047114F" w:rsidRDefault="0047114F" w:rsidP="00573341">
      <w:pPr>
        <w:pStyle w:val="a4"/>
        <w:tabs>
          <w:tab w:val="num" w:pos="0"/>
        </w:tabs>
        <w:spacing w:line="360" w:lineRule="auto"/>
        <w:ind w:left="0" w:firstLine="0"/>
        <w:jc w:val="center"/>
        <w:rPr>
          <w:sz w:val="24"/>
          <w:szCs w:val="24"/>
          <w:u w:val="single"/>
        </w:rPr>
      </w:pPr>
    </w:p>
    <w:p w:rsidR="0047114F" w:rsidRDefault="0047114F" w:rsidP="00573341">
      <w:pPr>
        <w:pStyle w:val="a4"/>
        <w:tabs>
          <w:tab w:val="num" w:pos="0"/>
        </w:tabs>
        <w:spacing w:line="360" w:lineRule="auto"/>
        <w:ind w:left="0" w:firstLine="0"/>
        <w:jc w:val="center"/>
        <w:rPr>
          <w:sz w:val="24"/>
          <w:szCs w:val="24"/>
          <w:u w:val="single"/>
        </w:rPr>
      </w:pPr>
    </w:p>
    <w:p w:rsidR="007F1F75" w:rsidRPr="007F1F75" w:rsidRDefault="007F1F75" w:rsidP="00573341">
      <w:pPr>
        <w:pStyle w:val="a4"/>
        <w:tabs>
          <w:tab w:val="num" w:pos="0"/>
        </w:tabs>
        <w:spacing w:line="360" w:lineRule="auto"/>
        <w:ind w:left="0" w:firstLine="0"/>
        <w:jc w:val="center"/>
        <w:rPr>
          <w:sz w:val="24"/>
          <w:szCs w:val="24"/>
          <w:u w:val="single"/>
        </w:rPr>
      </w:pPr>
      <w:r w:rsidRPr="007F1F75">
        <w:rPr>
          <w:sz w:val="24"/>
          <w:szCs w:val="24"/>
          <w:u w:val="single"/>
        </w:rPr>
        <w:t xml:space="preserve">Устранение локальных протечек в местах примыкания </w:t>
      </w:r>
    </w:p>
    <w:p w:rsidR="00573341" w:rsidRPr="007F1F75" w:rsidRDefault="007F1F75" w:rsidP="00573341">
      <w:pPr>
        <w:pStyle w:val="a4"/>
        <w:tabs>
          <w:tab w:val="num" w:pos="0"/>
        </w:tabs>
        <w:spacing w:line="360" w:lineRule="auto"/>
        <w:ind w:left="0" w:firstLine="0"/>
        <w:jc w:val="center"/>
        <w:rPr>
          <w:sz w:val="24"/>
          <w:szCs w:val="24"/>
          <w:u w:val="single"/>
        </w:rPr>
      </w:pPr>
      <w:r w:rsidRPr="007F1F75">
        <w:rPr>
          <w:sz w:val="24"/>
          <w:szCs w:val="24"/>
          <w:u w:val="single"/>
        </w:rPr>
        <w:t>фундаментной плиты</w:t>
      </w:r>
      <w:r w:rsidR="00294CF9">
        <w:rPr>
          <w:sz w:val="24"/>
          <w:szCs w:val="24"/>
          <w:u w:val="single"/>
        </w:rPr>
        <w:t xml:space="preserve"> (покрытия)</w:t>
      </w:r>
      <w:r w:rsidRPr="007F1F75">
        <w:rPr>
          <w:sz w:val="24"/>
          <w:szCs w:val="24"/>
          <w:u w:val="single"/>
        </w:rPr>
        <w:t xml:space="preserve"> и внешней стены.</w:t>
      </w:r>
    </w:p>
    <w:p w:rsidR="00B01B68" w:rsidRPr="00FF2F05" w:rsidRDefault="00B01B68" w:rsidP="00B01B68">
      <w:pPr>
        <w:pStyle w:val="a4"/>
        <w:numPr>
          <w:ilvl w:val="0"/>
          <w:numId w:val="7"/>
        </w:numPr>
        <w:spacing w:line="360" w:lineRule="auto"/>
        <w:rPr>
          <w:sz w:val="24"/>
          <w:szCs w:val="24"/>
          <w:u w:val="single"/>
        </w:rPr>
      </w:pPr>
      <w:r>
        <w:rPr>
          <w:sz w:val="24"/>
          <w:szCs w:val="24"/>
        </w:rPr>
        <w:t>Пробурить отверстия диаметром 14 мм</w:t>
      </w:r>
      <w:proofErr w:type="gramStart"/>
      <w:r>
        <w:rPr>
          <w:sz w:val="24"/>
          <w:szCs w:val="24"/>
        </w:rPr>
        <w:t>.д</w:t>
      </w:r>
      <w:proofErr w:type="gramEnd"/>
      <w:r>
        <w:rPr>
          <w:sz w:val="24"/>
          <w:szCs w:val="24"/>
        </w:rPr>
        <w:t>ля установки пакеров под углом 45 градусов</w:t>
      </w:r>
      <w:r w:rsidR="006E0C0D">
        <w:rPr>
          <w:sz w:val="24"/>
          <w:szCs w:val="24"/>
        </w:rPr>
        <w:t xml:space="preserve"> к плоскости шва</w:t>
      </w:r>
      <w:r>
        <w:rPr>
          <w:sz w:val="24"/>
          <w:szCs w:val="24"/>
        </w:rPr>
        <w:t xml:space="preserve"> с шагом 15см. таким образом, чтобы  пробуренные отверстия пересекали </w:t>
      </w:r>
      <w:r w:rsidR="007F1F75">
        <w:rPr>
          <w:sz w:val="24"/>
          <w:szCs w:val="24"/>
        </w:rPr>
        <w:t xml:space="preserve">плоскость </w:t>
      </w:r>
      <w:r>
        <w:rPr>
          <w:sz w:val="24"/>
          <w:szCs w:val="24"/>
        </w:rPr>
        <w:t>ш</w:t>
      </w:r>
      <w:r w:rsidR="007F1F75">
        <w:rPr>
          <w:sz w:val="24"/>
          <w:szCs w:val="24"/>
        </w:rPr>
        <w:t>ва</w:t>
      </w:r>
      <w:r>
        <w:rPr>
          <w:sz w:val="24"/>
          <w:szCs w:val="24"/>
        </w:rPr>
        <w:t xml:space="preserve"> примыкания </w:t>
      </w:r>
      <w:r w:rsidRPr="00B01B68">
        <w:rPr>
          <w:sz w:val="24"/>
          <w:szCs w:val="24"/>
        </w:rPr>
        <w:t>фундаментн</w:t>
      </w:r>
      <w:r w:rsidR="007F1F75">
        <w:rPr>
          <w:sz w:val="24"/>
          <w:szCs w:val="24"/>
        </w:rPr>
        <w:t>ой</w:t>
      </w:r>
      <w:r w:rsidRPr="00B01B68">
        <w:rPr>
          <w:sz w:val="24"/>
          <w:szCs w:val="24"/>
        </w:rPr>
        <w:t xml:space="preserve"> плит</w:t>
      </w:r>
      <w:r w:rsidR="007F1F75">
        <w:rPr>
          <w:sz w:val="24"/>
          <w:szCs w:val="24"/>
        </w:rPr>
        <w:t>ы</w:t>
      </w:r>
      <w:r w:rsidR="00294CF9">
        <w:rPr>
          <w:sz w:val="24"/>
          <w:szCs w:val="24"/>
        </w:rPr>
        <w:t xml:space="preserve"> (покрытия)</w:t>
      </w:r>
      <w:r w:rsidR="007F1F75">
        <w:rPr>
          <w:sz w:val="24"/>
          <w:szCs w:val="24"/>
        </w:rPr>
        <w:t xml:space="preserve"> и внешней стены</w:t>
      </w:r>
      <w:r w:rsidR="006C6A83">
        <w:rPr>
          <w:b/>
          <w:sz w:val="24"/>
          <w:szCs w:val="24"/>
        </w:rPr>
        <w:t xml:space="preserve">(схема </w:t>
      </w:r>
      <w:r w:rsidR="006E0C0D">
        <w:rPr>
          <w:b/>
          <w:sz w:val="24"/>
          <w:szCs w:val="24"/>
        </w:rPr>
        <w:t>4</w:t>
      </w:r>
      <w:r w:rsidR="006C6A83">
        <w:rPr>
          <w:b/>
          <w:sz w:val="24"/>
          <w:szCs w:val="24"/>
        </w:rPr>
        <w:t>)</w:t>
      </w:r>
      <w:r w:rsidR="00681433">
        <w:rPr>
          <w:b/>
          <w:sz w:val="24"/>
          <w:szCs w:val="24"/>
        </w:rPr>
        <w:t>.</w:t>
      </w:r>
    </w:p>
    <w:p w:rsidR="00573341" w:rsidRPr="006C6A83" w:rsidRDefault="006C6A83" w:rsidP="006C6A83">
      <w:pPr>
        <w:pStyle w:val="a4"/>
        <w:spacing w:line="360" w:lineRule="auto"/>
        <w:ind w:left="709" w:firstLine="0"/>
        <w:rPr>
          <w:sz w:val="24"/>
          <w:szCs w:val="24"/>
        </w:rPr>
      </w:pPr>
      <w:r w:rsidRPr="006C6A83">
        <w:rPr>
          <w:sz w:val="24"/>
          <w:szCs w:val="24"/>
        </w:rPr>
        <w:t>Дальнейшая технология</w:t>
      </w:r>
      <w:r>
        <w:rPr>
          <w:sz w:val="24"/>
          <w:szCs w:val="24"/>
        </w:rPr>
        <w:t xml:space="preserve"> выполнения работ совпадает с технологией для шва перерыва бетонирования.</w:t>
      </w:r>
    </w:p>
    <w:p w:rsidR="00760A71" w:rsidRDefault="00760A71" w:rsidP="00FF2F05">
      <w:pPr>
        <w:tabs>
          <w:tab w:val="left" w:pos="1791"/>
        </w:tabs>
        <w:jc w:val="center"/>
        <w:rPr>
          <w:rFonts w:ascii="Times New Roman" w:hAnsi="Times New Roman" w:cs="Times New Roman"/>
          <w:sz w:val="24"/>
          <w:szCs w:val="24"/>
        </w:rPr>
      </w:pPr>
    </w:p>
    <w:p w:rsidR="00760A71" w:rsidRDefault="00760A71" w:rsidP="00FF2F05">
      <w:pPr>
        <w:tabs>
          <w:tab w:val="left" w:pos="1791"/>
        </w:tabs>
        <w:jc w:val="center"/>
        <w:rPr>
          <w:rFonts w:ascii="Times New Roman" w:hAnsi="Times New Roman" w:cs="Times New Roman"/>
          <w:sz w:val="24"/>
          <w:szCs w:val="24"/>
        </w:rPr>
      </w:pPr>
    </w:p>
    <w:p w:rsidR="00760A71" w:rsidRDefault="00760A71" w:rsidP="00FF2F05">
      <w:pPr>
        <w:tabs>
          <w:tab w:val="left" w:pos="1791"/>
        </w:tabs>
        <w:jc w:val="center"/>
        <w:rPr>
          <w:rFonts w:ascii="Times New Roman" w:hAnsi="Times New Roman" w:cs="Times New Roman"/>
          <w:sz w:val="24"/>
          <w:szCs w:val="24"/>
        </w:rPr>
      </w:pPr>
    </w:p>
    <w:p w:rsidR="00760A71" w:rsidRDefault="00760A71" w:rsidP="00FF2F05">
      <w:pPr>
        <w:tabs>
          <w:tab w:val="left" w:pos="1791"/>
        </w:tabs>
        <w:jc w:val="center"/>
        <w:rPr>
          <w:rFonts w:ascii="Times New Roman" w:hAnsi="Times New Roman" w:cs="Times New Roman"/>
          <w:sz w:val="24"/>
          <w:szCs w:val="24"/>
        </w:rPr>
      </w:pPr>
    </w:p>
    <w:p w:rsidR="00760A71" w:rsidRDefault="00760A71" w:rsidP="00FF2F05">
      <w:pPr>
        <w:tabs>
          <w:tab w:val="left" w:pos="1791"/>
        </w:tabs>
        <w:jc w:val="center"/>
        <w:rPr>
          <w:rFonts w:ascii="Times New Roman" w:hAnsi="Times New Roman" w:cs="Times New Roman"/>
          <w:sz w:val="24"/>
          <w:szCs w:val="24"/>
        </w:rPr>
      </w:pPr>
    </w:p>
    <w:p w:rsidR="00760A71" w:rsidRDefault="00760A71" w:rsidP="00FF2F05">
      <w:pPr>
        <w:tabs>
          <w:tab w:val="left" w:pos="1791"/>
        </w:tabs>
        <w:jc w:val="center"/>
        <w:rPr>
          <w:rFonts w:ascii="Times New Roman" w:hAnsi="Times New Roman" w:cs="Times New Roman"/>
          <w:sz w:val="24"/>
          <w:szCs w:val="24"/>
        </w:rPr>
      </w:pPr>
    </w:p>
    <w:p w:rsidR="00760A71" w:rsidRDefault="00760A71" w:rsidP="00FF2F05">
      <w:pPr>
        <w:tabs>
          <w:tab w:val="left" w:pos="1791"/>
        </w:tabs>
        <w:jc w:val="center"/>
        <w:rPr>
          <w:rFonts w:ascii="Times New Roman" w:hAnsi="Times New Roman" w:cs="Times New Roman"/>
          <w:sz w:val="24"/>
          <w:szCs w:val="24"/>
        </w:rPr>
      </w:pPr>
    </w:p>
    <w:p w:rsidR="00DD582E" w:rsidRDefault="006E0C0D" w:rsidP="00FF2F05">
      <w:pPr>
        <w:tabs>
          <w:tab w:val="left" w:pos="1791"/>
        </w:tabs>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630598" cy="4784672"/>
            <wp:effectExtent l="19050" t="0" r="7952" b="0"/>
            <wp:docPr id="14" name="Рисунок 8" descr="C:\Users\Y.PLOTNIKOV\Desktop\Новая папка\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PLOTNIKOV\Desktop\Новая папка\7.jpg"/>
                    <pic:cNvPicPr>
                      <a:picLocks noChangeAspect="1" noChangeArrowheads="1"/>
                    </pic:cNvPicPr>
                  </pic:nvPicPr>
                  <pic:blipFill>
                    <a:blip r:embed="rId12" cstate="print"/>
                    <a:srcRect/>
                    <a:stretch>
                      <a:fillRect/>
                    </a:stretch>
                  </pic:blipFill>
                  <pic:spPr bwMode="auto">
                    <a:xfrm>
                      <a:off x="0" y="0"/>
                      <a:ext cx="3633437" cy="4788413"/>
                    </a:xfrm>
                    <a:prstGeom prst="rect">
                      <a:avLst/>
                    </a:prstGeom>
                    <a:noFill/>
                    <a:ln w="9525">
                      <a:noFill/>
                      <a:miter lim="800000"/>
                      <a:headEnd/>
                      <a:tailEnd/>
                    </a:ln>
                  </pic:spPr>
                </pic:pic>
              </a:graphicData>
            </a:graphic>
          </wp:inline>
        </w:drawing>
      </w:r>
    </w:p>
    <w:p w:rsidR="00760A71" w:rsidRDefault="00760A71" w:rsidP="00760A71">
      <w:pPr>
        <w:autoSpaceDE w:val="0"/>
        <w:autoSpaceDN w:val="0"/>
        <w:spacing w:after="0" w:line="360" w:lineRule="auto"/>
        <w:ind w:left="709"/>
        <w:jc w:val="center"/>
        <w:rPr>
          <w:rFonts w:ascii="Times New Roman" w:eastAsia="Times New Roman" w:hAnsi="Times New Roman" w:cs="Times New Roman"/>
          <w:sz w:val="24"/>
          <w:szCs w:val="24"/>
          <w:lang w:eastAsia="ru-RU"/>
        </w:rPr>
      </w:pPr>
    </w:p>
    <w:p w:rsidR="00760A71" w:rsidRDefault="00760A71" w:rsidP="00760A71">
      <w:pPr>
        <w:autoSpaceDE w:val="0"/>
        <w:autoSpaceDN w:val="0"/>
        <w:spacing w:after="0" w:line="360" w:lineRule="auto"/>
        <w:ind w:left="709"/>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2.   </w:t>
      </w:r>
      <w:r w:rsidRPr="00B62E04">
        <w:rPr>
          <w:rFonts w:ascii="Times New Roman" w:eastAsia="Times New Roman" w:hAnsi="Times New Roman" w:cs="Times New Roman"/>
          <w:sz w:val="24"/>
          <w:szCs w:val="24"/>
          <w:u w:val="single"/>
          <w:lang w:eastAsia="ru-RU"/>
        </w:rPr>
        <w:t xml:space="preserve">Заделка шва уплотняющим материалом </w:t>
      </w:r>
      <w:proofErr w:type="spellStart"/>
      <w:r w:rsidRPr="00B62E04">
        <w:rPr>
          <w:rFonts w:ascii="Times New Roman" w:eastAsia="Times New Roman" w:hAnsi="Times New Roman" w:cs="Times New Roman"/>
          <w:sz w:val="24"/>
          <w:szCs w:val="24"/>
          <w:u w:val="single"/>
          <w:lang w:eastAsia="ru-RU"/>
        </w:rPr>
        <w:t>Ксайпекс</w:t>
      </w:r>
      <w:proofErr w:type="spellEnd"/>
      <w:r w:rsidRPr="00B62E04">
        <w:rPr>
          <w:rFonts w:ascii="Times New Roman" w:eastAsia="Times New Roman" w:hAnsi="Times New Roman" w:cs="Times New Roman"/>
          <w:sz w:val="24"/>
          <w:szCs w:val="24"/>
          <w:u w:val="single"/>
          <w:lang w:eastAsia="ru-RU"/>
        </w:rPr>
        <w:t xml:space="preserve"> </w:t>
      </w:r>
      <w:proofErr w:type="spellStart"/>
      <w:r w:rsidRPr="00B62E04">
        <w:rPr>
          <w:rFonts w:ascii="Times New Roman" w:eastAsia="Times New Roman" w:hAnsi="Times New Roman" w:cs="Times New Roman"/>
          <w:sz w:val="24"/>
          <w:szCs w:val="24"/>
          <w:u w:val="single"/>
          <w:lang w:eastAsia="ru-RU"/>
        </w:rPr>
        <w:t>ПатчПлаг</w:t>
      </w:r>
      <w:proofErr w:type="spellEnd"/>
    </w:p>
    <w:p w:rsidR="00760A71" w:rsidRDefault="00760A71" w:rsidP="00760A71">
      <w:pPr>
        <w:autoSpaceDE w:val="0"/>
        <w:autoSpaceDN w:val="0"/>
        <w:spacing w:after="0" w:line="360" w:lineRule="auto"/>
        <w:ind w:left="709"/>
        <w:jc w:val="center"/>
        <w:rPr>
          <w:rFonts w:ascii="Times New Roman" w:eastAsia="Times New Roman" w:hAnsi="Times New Roman" w:cs="Times New Roman"/>
          <w:sz w:val="24"/>
          <w:szCs w:val="24"/>
          <w:u w:val="single"/>
          <w:lang w:eastAsia="ru-RU"/>
        </w:rPr>
      </w:pPr>
    </w:p>
    <w:p w:rsidR="00760A71" w:rsidRDefault="00760A71" w:rsidP="00760A71">
      <w:pPr>
        <w:autoSpaceDE w:val="0"/>
        <w:autoSpaceDN w:val="0"/>
        <w:spacing w:after="0" w:line="360" w:lineRule="auto"/>
        <w:ind w:left="709"/>
        <w:jc w:val="center"/>
        <w:rPr>
          <w:rFonts w:ascii="Times New Roman" w:eastAsia="Times New Roman" w:hAnsi="Times New Roman" w:cs="Times New Roman"/>
          <w:sz w:val="24"/>
          <w:szCs w:val="24"/>
          <w:u w:val="single"/>
          <w:lang w:eastAsia="ru-RU"/>
        </w:rPr>
      </w:pPr>
      <w:r w:rsidRPr="00F91FC7">
        <w:rPr>
          <w:rFonts w:ascii="Times New Roman" w:eastAsia="Times New Roman" w:hAnsi="Times New Roman" w:cs="Times New Roman"/>
          <w:sz w:val="24"/>
          <w:szCs w:val="24"/>
          <w:u w:val="single"/>
          <w:lang w:eastAsia="ru-RU"/>
        </w:rPr>
        <w:object w:dxaOrig="12630" w:dyaOrig="8925">
          <v:shape id="_x0000_i1026" type="#_x0000_t75" style="width:289.5pt;height:229.5pt" o:ole="">
            <v:imagedata r:id="rId13" o:title=""/>
          </v:shape>
          <o:OLEObject Type="Embed" ProgID="AcroExch.Document.11" ShapeID="_x0000_i1026" DrawAspect="Content" ObjectID="_1497459976" r:id="rId14"/>
        </w:object>
      </w:r>
    </w:p>
    <w:p w:rsidR="00760A71" w:rsidRDefault="00760A71" w:rsidP="00760A71">
      <w:pPr>
        <w:autoSpaceDE w:val="0"/>
        <w:autoSpaceDN w:val="0"/>
        <w:spacing w:after="0" w:line="360" w:lineRule="auto"/>
        <w:ind w:left="709"/>
        <w:jc w:val="center"/>
        <w:rPr>
          <w:rFonts w:ascii="Times New Roman" w:eastAsia="Times New Roman" w:hAnsi="Times New Roman" w:cs="Times New Roman"/>
          <w:sz w:val="24"/>
          <w:szCs w:val="24"/>
          <w:u w:val="single"/>
          <w:lang w:eastAsia="ru-RU"/>
        </w:rPr>
      </w:pPr>
    </w:p>
    <w:p w:rsidR="00760A71" w:rsidRDefault="00760A71" w:rsidP="00760A71">
      <w:pPr>
        <w:autoSpaceDE w:val="0"/>
        <w:autoSpaceDN w:val="0"/>
        <w:spacing w:after="0" w:line="360" w:lineRule="auto"/>
        <w:ind w:left="709"/>
        <w:jc w:val="center"/>
        <w:rPr>
          <w:rFonts w:ascii="Times New Roman" w:eastAsia="Times New Roman" w:hAnsi="Times New Roman" w:cs="Times New Roman"/>
          <w:sz w:val="24"/>
          <w:szCs w:val="24"/>
          <w:u w:val="single"/>
          <w:lang w:eastAsia="ru-RU"/>
        </w:rPr>
      </w:pPr>
    </w:p>
    <w:p w:rsidR="009F0B48" w:rsidRDefault="009F0B48" w:rsidP="00760A71">
      <w:pPr>
        <w:autoSpaceDE w:val="0"/>
        <w:autoSpaceDN w:val="0"/>
        <w:spacing w:after="0" w:line="360" w:lineRule="auto"/>
        <w:ind w:left="709"/>
        <w:jc w:val="center"/>
        <w:rPr>
          <w:rFonts w:ascii="Times New Roman" w:eastAsia="Times New Roman" w:hAnsi="Times New Roman" w:cs="Times New Roman"/>
          <w:sz w:val="24"/>
          <w:szCs w:val="24"/>
          <w:u w:val="single"/>
          <w:lang w:eastAsia="ru-RU"/>
        </w:rPr>
      </w:pPr>
    </w:p>
    <w:p w:rsidR="009F0B48" w:rsidRDefault="009F0B48" w:rsidP="00760A71">
      <w:pPr>
        <w:autoSpaceDE w:val="0"/>
        <w:autoSpaceDN w:val="0"/>
        <w:spacing w:after="0" w:line="360" w:lineRule="auto"/>
        <w:ind w:left="709"/>
        <w:jc w:val="center"/>
        <w:rPr>
          <w:rFonts w:ascii="Times New Roman" w:eastAsia="Times New Roman" w:hAnsi="Times New Roman" w:cs="Times New Roman"/>
          <w:sz w:val="24"/>
          <w:szCs w:val="24"/>
          <w:u w:val="single"/>
          <w:lang w:eastAsia="ru-RU"/>
        </w:rPr>
      </w:pPr>
    </w:p>
    <w:p w:rsidR="00760A71" w:rsidRPr="00CC79AF" w:rsidRDefault="00760A71" w:rsidP="00760A71">
      <w:pPr>
        <w:pStyle w:val="a3"/>
        <w:numPr>
          <w:ilvl w:val="0"/>
          <w:numId w:val="12"/>
        </w:numPr>
        <w:autoSpaceDE w:val="0"/>
        <w:autoSpaceDN w:val="0"/>
        <w:spacing w:after="0" w:line="360" w:lineRule="auto"/>
        <w:rPr>
          <w:rFonts w:ascii="Times New Roman" w:eastAsia="Times New Roman" w:hAnsi="Times New Roman" w:cs="Times New Roman"/>
          <w:sz w:val="24"/>
          <w:szCs w:val="24"/>
          <w:lang w:eastAsia="ru-RU"/>
        </w:rPr>
      </w:pPr>
      <w:r w:rsidRPr="00CC79AF">
        <w:rPr>
          <w:rFonts w:ascii="Times New Roman" w:eastAsia="Times New Roman" w:hAnsi="Times New Roman" w:cs="Times New Roman"/>
          <w:sz w:val="24"/>
          <w:szCs w:val="24"/>
          <w:lang w:eastAsia="ru-RU"/>
        </w:rPr>
        <w:t xml:space="preserve">Шов перерыва бетонирования разделать в виде </w:t>
      </w:r>
      <w:proofErr w:type="spellStart"/>
      <w:r w:rsidRPr="00CC79AF">
        <w:rPr>
          <w:rFonts w:ascii="Times New Roman" w:eastAsia="Times New Roman" w:hAnsi="Times New Roman" w:cs="Times New Roman"/>
          <w:sz w:val="24"/>
          <w:szCs w:val="24"/>
          <w:lang w:eastAsia="ru-RU"/>
        </w:rPr>
        <w:t>штрабы</w:t>
      </w:r>
      <w:proofErr w:type="spellEnd"/>
      <w:r w:rsidRPr="00CC79AF">
        <w:rPr>
          <w:rFonts w:ascii="Times New Roman" w:eastAsia="Times New Roman" w:hAnsi="Times New Roman" w:cs="Times New Roman"/>
          <w:sz w:val="24"/>
          <w:szCs w:val="24"/>
          <w:lang w:eastAsia="ru-RU"/>
        </w:rPr>
        <w:t xml:space="preserve"> сечением 40х40 мм.</w:t>
      </w:r>
    </w:p>
    <w:p w:rsidR="00760A71" w:rsidRPr="00CC79AF" w:rsidRDefault="00760A71" w:rsidP="00760A71">
      <w:pPr>
        <w:pStyle w:val="a3"/>
        <w:numPr>
          <w:ilvl w:val="0"/>
          <w:numId w:val="12"/>
        </w:numPr>
        <w:autoSpaceDE w:val="0"/>
        <w:autoSpaceDN w:val="0"/>
        <w:spacing w:after="0" w:line="360" w:lineRule="auto"/>
        <w:rPr>
          <w:rFonts w:ascii="Times New Roman" w:eastAsia="Times New Roman" w:hAnsi="Times New Roman" w:cs="Times New Roman"/>
          <w:sz w:val="24"/>
          <w:szCs w:val="24"/>
          <w:lang w:eastAsia="ru-RU"/>
        </w:rPr>
      </w:pPr>
      <w:proofErr w:type="spellStart"/>
      <w:r w:rsidRPr="00CC79AF">
        <w:rPr>
          <w:rFonts w:ascii="Times New Roman" w:eastAsia="Times New Roman" w:hAnsi="Times New Roman" w:cs="Times New Roman"/>
          <w:sz w:val="24"/>
          <w:szCs w:val="24"/>
          <w:lang w:eastAsia="ru-RU"/>
        </w:rPr>
        <w:t>Штраба</w:t>
      </w:r>
      <w:proofErr w:type="spellEnd"/>
      <w:r w:rsidRPr="00CC79AF">
        <w:rPr>
          <w:rFonts w:ascii="Times New Roman" w:eastAsia="Times New Roman" w:hAnsi="Times New Roman" w:cs="Times New Roman"/>
          <w:sz w:val="24"/>
          <w:szCs w:val="24"/>
          <w:lang w:eastAsia="ru-RU"/>
        </w:rPr>
        <w:t xml:space="preserve"> должна быть прямоугольной формы или формы «ласточкиного хвоста».</w:t>
      </w:r>
    </w:p>
    <w:p w:rsidR="00760A71" w:rsidRDefault="00760A71" w:rsidP="00760A71">
      <w:pPr>
        <w:autoSpaceDE w:val="0"/>
        <w:autoSpaceDN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w:t>
      </w:r>
      <w:r w:rsidRPr="00CC79AF">
        <w:rPr>
          <w:rFonts w:ascii="Times New Roman" w:eastAsia="Times New Roman" w:hAnsi="Times New Roman" w:cs="Times New Roman"/>
          <w:sz w:val="24"/>
          <w:szCs w:val="24"/>
          <w:lang w:eastAsia="ru-RU"/>
        </w:rPr>
        <w:t xml:space="preserve">допустима   </w:t>
      </w:r>
      <w:r w:rsidRPr="00CC79AF">
        <w:rPr>
          <w:rFonts w:ascii="Times New Roman" w:eastAsia="Times New Roman" w:hAnsi="Times New Roman" w:cs="Times New Roman"/>
          <w:sz w:val="24"/>
          <w:szCs w:val="24"/>
          <w:lang w:val="en-US" w:eastAsia="ru-RU"/>
        </w:rPr>
        <w:t>V</w:t>
      </w:r>
      <w:r w:rsidRPr="00CC79AF">
        <w:rPr>
          <w:rFonts w:ascii="Times New Roman" w:eastAsia="Times New Roman" w:hAnsi="Times New Roman" w:cs="Times New Roman"/>
          <w:sz w:val="24"/>
          <w:szCs w:val="24"/>
          <w:lang w:eastAsia="ru-RU"/>
        </w:rPr>
        <w:t>-образная форма</w:t>
      </w:r>
      <w:proofErr w:type="gramStart"/>
      <w:r w:rsidRPr="00CC79AF">
        <w:rPr>
          <w:rFonts w:ascii="Times New Roman" w:eastAsia="Times New Roman" w:hAnsi="Times New Roman" w:cs="Times New Roman"/>
          <w:sz w:val="24"/>
          <w:szCs w:val="24"/>
          <w:lang w:eastAsia="ru-RU"/>
        </w:rPr>
        <w:t xml:space="preserve"> ;</w:t>
      </w:r>
      <w:proofErr w:type="gramEnd"/>
    </w:p>
    <w:p w:rsidR="00760A71" w:rsidRPr="00966AB4" w:rsidRDefault="00760A71" w:rsidP="00760A71">
      <w:pPr>
        <w:pStyle w:val="a3"/>
        <w:numPr>
          <w:ilvl w:val="0"/>
          <w:numId w:val="13"/>
        </w:numPr>
        <w:autoSpaceDE w:val="0"/>
        <w:autoSpaceDN w:val="0"/>
        <w:spacing w:after="0" w:line="360" w:lineRule="auto"/>
        <w:rPr>
          <w:rFonts w:ascii="Times New Roman" w:eastAsia="Times New Roman" w:hAnsi="Times New Roman" w:cs="Times New Roman"/>
          <w:sz w:val="24"/>
          <w:szCs w:val="24"/>
          <w:lang w:eastAsia="ru-RU"/>
        </w:rPr>
      </w:pPr>
      <w:r w:rsidRPr="00966AB4">
        <w:rPr>
          <w:rFonts w:ascii="Times New Roman" w:eastAsia="Times New Roman" w:hAnsi="Times New Roman" w:cs="Times New Roman"/>
          <w:sz w:val="24"/>
          <w:szCs w:val="24"/>
          <w:lang w:eastAsia="ru-RU"/>
        </w:rPr>
        <w:t>Разделанный шов очистить и промыть водой</w:t>
      </w:r>
    </w:p>
    <w:p w:rsidR="00760A71" w:rsidRPr="00966AB4" w:rsidRDefault="00760A71" w:rsidP="00760A71">
      <w:pPr>
        <w:pStyle w:val="a3"/>
        <w:numPr>
          <w:ilvl w:val="0"/>
          <w:numId w:val="13"/>
        </w:numPr>
        <w:autoSpaceDE w:val="0"/>
        <w:autoSpaceDN w:val="0"/>
        <w:spacing w:after="0" w:line="360" w:lineRule="auto"/>
        <w:rPr>
          <w:rFonts w:ascii="Times New Roman" w:eastAsia="Times New Roman" w:hAnsi="Times New Roman" w:cs="Times New Roman"/>
          <w:sz w:val="24"/>
          <w:szCs w:val="24"/>
          <w:lang w:eastAsia="ru-RU"/>
        </w:rPr>
      </w:pPr>
      <w:r w:rsidRPr="00966AB4">
        <w:rPr>
          <w:rFonts w:ascii="Times New Roman" w:eastAsia="Times New Roman" w:hAnsi="Times New Roman" w:cs="Times New Roman"/>
          <w:sz w:val="24"/>
          <w:szCs w:val="24"/>
          <w:lang w:eastAsia="ru-RU"/>
        </w:rPr>
        <w:t xml:space="preserve">Затем </w:t>
      </w:r>
      <w:proofErr w:type="spellStart"/>
      <w:r w:rsidRPr="00966AB4">
        <w:rPr>
          <w:rFonts w:ascii="Times New Roman" w:eastAsia="Times New Roman" w:hAnsi="Times New Roman" w:cs="Times New Roman"/>
          <w:sz w:val="24"/>
          <w:szCs w:val="24"/>
          <w:lang w:eastAsia="ru-RU"/>
        </w:rPr>
        <w:t>штрабузачеканить</w:t>
      </w:r>
      <w:proofErr w:type="spellEnd"/>
      <w:r w:rsidRPr="00966AB4">
        <w:rPr>
          <w:rFonts w:ascii="Times New Roman" w:eastAsia="Times New Roman" w:hAnsi="Times New Roman" w:cs="Times New Roman"/>
          <w:sz w:val="24"/>
          <w:szCs w:val="24"/>
          <w:lang w:eastAsia="ru-RU"/>
        </w:rPr>
        <w:t xml:space="preserve"> материалом «</w:t>
      </w:r>
      <w:proofErr w:type="spellStart"/>
      <w:r w:rsidRPr="00966AB4">
        <w:rPr>
          <w:rFonts w:ascii="Times New Roman" w:eastAsia="Times New Roman" w:hAnsi="Times New Roman" w:cs="Times New Roman"/>
          <w:sz w:val="24"/>
          <w:szCs w:val="24"/>
          <w:lang w:eastAsia="ru-RU"/>
        </w:rPr>
        <w:t>Ксайпекс</w:t>
      </w:r>
      <w:proofErr w:type="spellEnd"/>
      <w:r w:rsidRPr="00966AB4">
        <w:rPr>
          <w:rFonts w:ascii="Times New Roman" w:eastAsia="Times New Roman" w:hAnsi="Times New Roman" w:cs="Times New Roman"/>
          <w:sz w:val="24"/>
          <w:szCs w:val="24"/>
          <w:lang w:eastAsia="ru-RU"/>
        </w:rPr>
        <w:t xml:space="preserve"> </w:t>
      </w:r>
      <w:proofErr w:type="spellStart"/>
      <w:r w:rsidRPr="00966AB4">
        <w:rPr>
          <w:rFonts w:ascii="Times New Roman" w:eastAsia="Times New Roman" w:hAnsi="Times New Roman" w:cs="Times New Roman"/>
          <w:sz w:val="24"/>
          <w:szCs w:val="24"/>
          <w:lang w:eastAsia="ru-RU"/>
        </w:rPr>
        <w:t>ПатчПлаг</w:t>
      </w:r>
      <w:proofErr w:type="spellEnd"/>
      <w:r w:rsidRPr="00966AB4">
        <w:rPr>
          <w:rFonts w:ascii="Times New Roman" w:eastAsia="Times New Roman" w:hAnsi="Times New Roman" w:cs="Times New Roman"/>
          <w:sz w:val="24"/>
          <w:szCs w:val="24"/>
          <w:lang w:eastAsia="ru-RU"/>
        </w:rPr>
        <w:t>»</w:t>
      </w:r>
    </w:p>
    <w:p w:rsidR="00760A71" w:rsidRDefault="00760A71" w:rsidP="006E0C0D">
      <w:pPr>
        <w:pStyle w:val="a4"/>
        <w:tabs>
          <w:tab w:val="num" w:pos="0"/>
        </w:tabs>
        <w:spacing w:line="360" w:lineRule="auto"/>
        <w:ind w:left="0" w:firstLine="0"/>
        <w:jc w:val="center"/>
        <w:rPr>
          <w:sz w:val="24"/>
          <w:szCs w:val="24"/>
          <w:u w:val="single"/>
        </w:rPr>
      </w:pPr>
    </w:p>
    <w:p w:rsidR="006E0C0D" w:rsidRDefault="009F0B48" w:rsidP="006E0C0D">
      <w:pPr>
        <w:pStyle w:val="a4"/>
        <w:tabs>
          <w:tab w:val="num" w:pos="0"/>
        </w:tabs>
        <w:spacing w:line="360" w:lineRule="auto"/>
        <w:ind w:left="0" w:firstLine="0"/>
        <w:jc w:val="center"/>
        <w:rPr>
          <w:sz w:val="24"/>
          <w:szCs w:val="24"/>
          <w:u w:val="single"/>
        </w:rPr>
      </w:pPr>
      <w:r>
        <w:rPr>
          <w:sz w:val="24"/>
          <w:szCs w:val="24"/>
          <w:u w:val="single"/>
        </w:rPr>
        <w:t>3.Обработка прилегающих зон материалом Ксайпекс Концентрат</w:t>
      </w:r>
      <w:r w:rsidR="006E0C0D" w:rsidRPr="00F90918">
        <w:rPr>
          <w:sz w:val="24"/>
          <w:szCs w:val="24"/>
          <w:u w:val="single"/>
        </w:rPr>
        <w:t>.</w:t>
      </w:r>
    </w:p>
    <w:p w:rsidR="006E0C0D" w:rsidRDefault="006E0C0D" w:rsidP="006E0C0D">
      <w:pPr>
        <w:pStyle w:val="a3"/>
        <w:numPr>
          <w:ilvl w:val="0"/>
          <w:numId w:val="8"/>
        </w:numPr>
        <w:tabs>
          <w:tab w:val="left" w:pos="1791"/>
        </w:tabs>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Поверхность стены </w:t>
      </w:r>
      <w:proofErr w:type="spellStart"/>
      <w:r>
        <w:rPr>
          <w:rFonts w:ascii="Times New Roman" w:hAnsi="Times New Roman" w:cs="Times New Roman"/>
          <w:sz w:val="24"/>
          <w:szCs w:val="24"/>
        </w:rPr>
        <w:t>очиститьот</w:t>
      </w:r>
      <w:proofErr w:type="spellEnd"/>
      <w:r>
        <w:rPr>
          <w:rFonts w:ascii="Times New Roman" w:hAnsi="Times New Roman" w:cs="Times New Roman"/>
          <w:sz w:val="24"/>
          <w:szCs w:val="24"/>
        </w:rPr>
        <w:t xml:space="preserve"> отделки, грязи, </w:t>
      </w:r>
      <w:proofErr w:type="spellStart"/>
      <w:r>
        <w:rPr>
          <w:rFonts w:ascii="Times New Roman" w:hAnsi="Times New Roman" w:cs="Times New Roman"/>
          <w:sz w:val="24"/>
          <w:szCs w:val="24"/>
        </w:rPr>
        <w:t>обеспылить</w:t>
      </w:r>
      <w:proofErr w:type="spellEnd"/>
      <w:r>
        <w:rPr>
          <w:rFonts w:ascii="Times New Roman" w:hAnsi="Times New Roman" w:cs="Times New Roman"/>
          <w:sz w:val="24"/>
          <w:szCs w:val="24"/>
        </w:rPr>
        <w:t xml:space="preserve"> и т.п.</w:t>
      </w:r>
    </w:p>
    <w:p w:rsidR="006E0C0D" w:rsidRDefault="006E0C0D" w:rsidP="006E0C0D">
      <w:pPr>
        <w:pStyle w:val="a3"/>
        <w:numPr>
          <w:ilvl w:val="0"/>
          <w:numId w:val="8"/>
        </w:numPr>
        <w:tabs>
          <w:tab w:val="left" w:pos="1791"/>
        </w:tabs>
        <w:spacing w:after="0" w:line="360" w:lineRule="auto"/>
        <w:ind w:left="714" w:hanging="357"/>
        <w:rPr>
          <w:rFonts w:ascii="Times New Roman" w:hAnsi="Times New Roman" w:cs="Times New Roman"/>
          <w:sz w:val="24"/>
          <w:szCs w:val="24"/>
        </w:rPr>
      </w:pPr>
      <w:r>
        <w:rPr>
          <w:rFonts w:asciiTheme="majorHAnsi" w:hAnsiTheme="majorHAnsi"/>
          <w:sz w:val="24"/>
          <w:szCs w:val="24"/>
        </w:rPr>
        <w:t>О</w:t>
      </w:r>
      <w:r w:rsidRPr="00AF4142">
        <w:rPr>
          <w:rFonts w:asciiTheme="majorHAnsi" w:hAnsiTheme="majorHAnsi"/>
          <w:sz w:val="24"/>
          <w:szCs w:val="24"/>
        </w:rPr>
        <w:t>браб</w:t>
      </w:r>
      <w:r w:rsidRPr="00573341">
        <w:rPr>
          <w:rFonts w:ascii="Times New Roman" w:hAnsi="Times New Roman" w:cs="Times New Roman"/>
          <w:sz w:val="24"/>
          <w:szCs w:val="24"/>
        </w:rPr>
        <w:t>отать поверхность 5% раствором соляной кислоты.</w:t>
      </w:r>
    </w:p>
    <w:p w:rsidR="006E0C0D" w:rsidRDefault="006E0C0D" w:rsidP="006E0C0D">
      <w:pPr>
        <w:pStyle w:val="a3"/>
        <w:numPr>
          <w:ilvl w:val="0"/>
          <w:numId w:val="8"/>
        </w:numPr>
        <w:tabs>
          <w:tab w:val="left" w:pos="1791"/>
        </w:tabs>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Промыть обрабатываемую поверхность водой.</w:t>
      </w:r>
    </w:p>
    <w:p w:rsidR="00F602E3" w:rsidRPr="00E27578" w:rsidRDefault="006E0C0D" w:rsidP="00E27578">
      <w:pPr>
        <w:pStyle w:val="a3"/>
        <w:numPr>
          <w:ilvl w:val="0"/>
          <w:numId w:val="8"/>
        </w:numPr>
        <w:tabs>
          <w:tab w:val="left" w:pos="1791"/>
        </w:tabs>
        <w:spacing w:after="0" w:line="360" w:lineRule="auto"/>
        <w:rPr>
          <w:rFonts w:ascii="Times New Roman" w:hAnsi="Times New Roman" w:cs="Times New Roman"/>
          <w:color w:val="0070C0"/>
        </w:rPr>
      </w:pPr>
      <w:r w:rsidRPr="00E27578">
        <w:rPr>
          <w:rFonts w:asciiTheme="majorHAnsi" w:hAnsiTheme="majorHAnsi"/>
          <w:sz w:val="24"/>
          <w:szCs w:val="24"/>
        </w:rPr>
        <w:t xml:space="preserve">Нанести проникающий материал «Ксайпекс Концентрат» на поверхность бетона, заполняя волосяные трещины и открытые поры. </w:t>
      </w:r>
    </w:p>
    <w:p w:rsidR="00E27578" w:rsidRPr="00E27578" w:rsidRDefault="00E27578" w:rsidP="00E27578">
      <w:pPr>
        <w:pStyle w:val="a3"/>
        <w:tabs>
          <w:tab w:val="left" w:pos="1791"/>
        </w:tabs>
        <w:spacing w:after="0" w:line="360" w:lineRule="auto"/>
        <w:ind w:left="714"/>
        <w:rPr>
          <w:rFonts w:ascii="Times New Roman" w:hAnsi="Times New Roman" w:cs="Times New Roman"/>
          <w:color w:val="0070C0"/>
        </w:rPr>
      </w:pPr>
    </w:p>
    <w:p w:rsidR="006E0C0D" w:rsidRDefault="006E0C0D" w:rsidP="009811B8">
      <w:pPr>
        <w:rPr>
          <w:rFonts w:ascii="Times New Roman" w:hAnsi="Times New Roman" w:cs="Times New Roman"/>
          <w:color w:val="0070C0"/>
        </w:rPr>
      </w:pPr>
    </w:p>
    <w:p w:rsidR="00294CF9" w:rsidRDefault="00294CF9" w:rsidP="009811B8">
      <w:pPr>
        <w:rPr>
          <w:rFonts w:ascii="Times New Roman" w:hAnsi="Times New Roman" w:cs="Times New Roman"/>
          <w:color w:val="0070C0"/>
        </w:rPr>
      </w:pPr>
    </w:p>
    <w:p w:rsidR="00294CF9" w:rsidRDefault="00294CF9" w:rsidP="009811B8">
      <w:pPr>
        <w:rPr>
          <w:rFonts w:ascii="Times New Roman" w:hAnsi="Times New Roman" w:cs="Times New Roman"/>
          <w:color w:val="0070C0"/>
        </w:rPr>
      </w:pPr>
    </w:p>
    <w:p w:rsidR="00294CF9" w:rsidRDefault="00294CF9" w:rsidP="009811B8">
      <w:pPr>
        <w:rPr>
          <w:rFonts w:ascii="Times New Roman" w:hAnsi="Times New Roman" w:cs="Times New Roman"/>
          <w:color w:val="0070C0"/>
        </w:rPr>
      </w:pPr>
    </w:p>
    <w:p w:rsidR="00294CF9" w:rsidRDefault="00294CF9" w:rsidP="009811B8">
      <w:pPr>
        <w:rPr>
          <w:rFonts w:ascii="Times New Roman" w:hAnsi="Times New Roman" w:cs="Times New Roman"/>
          <w:color w:val="0070C0"/>
        </w:rPr>
      </w:pPr>
    </w:p>
    <w:p w:rsidR="00294CF9" w:rsidRDefault="00294CF9" w:rsidP="009811B8">
      <w:pPr>
        <w:rPr>
          <w:rFonts w:ascii="Times New Roman" w:hAnsi="Times New Roman" w:cs="Times New Roman"/>
          <w:color w:val="0070C0"/>
        </w:rPr>
      </w:pPr>
    </w:p>
    <w:p w:rsidR="00294CF9" w:rsidRDefault="00294CF9" w:rsidP="009811B8">
      <w:pPr>
        <w:rPr>
          <w:rFonts w:ascii="Times New Roman" w:hAnsi="Times New Roman" w:cs="Times New Roman"/>
          <w:color w:val="0070C0"/>
        </w:rPr>
      </w:pPr>
    </w:p>
    <w:p w:rsidR="0047114F" w:rsidRDefault="0047114F" w:rsidP="00DD582E">
      <w:pPr>
        <w:jc w:val="center"/>
        <w:rPr>
          <w:rFonts w:ascii="Times New Roman" w:hAnsi="Times New Roman" w:cs="Times New Roman"/>
          <w:color w:val="0070C0"/>
        </w:rPr>
      </w:pPr>
    </w:p>
    <w:p w:rsidR="00E27578" w:rsidRDefault="00E27578" w:rsidP="00DD582E">
      <w:pPr>
        <w:jc w:val="center"/>
        <w:rPr>
          <w:rFonts w:ascii="Times New Roman" w:hAnsi="Times New Roman" w:cs="Times New Roman"/>
          <w:color w:val="0070C0"/>
        </w:rPr>
      </w:pPr>
    </w:p>
    <w:p w:rsidR="00DD582E" w:rsidRDefault="00DD582E" w:rsidP="00DD582E">
      <w:pPr>
        <w:jc w:val="center"/>
        <w:rPr>
          <w:rFonts w:ascii="Times New Roman" w:hAnsi="Times New Roman" w:cs="Times New Roman"/>
        </w:rPr>
      </w:pPr>
      <w:r>
        <w:rPr>
          <w:rFonts w:ascii="Times New Roman" w:hAnsi="Times New Roman" w:cs="Times New Roman"/>
          <w:color w:val="0070C0"/>
        </w:rPr>
        <w:t>РАСХОД МАТЕРИАЛОВ</w:t>
      </w:r>
      <w:r w:rsidRPr="00670668">
        <w:rPr>
          <w:rFonts w:ascii="Times New Roman" w:hAnsi="Times New Roman" w:cs="Times New Roman"/>
          <w:color w:val="0070C0"/>
        </w:rPr>
        <w:t>.</w:t>
      </w:r>
    </w:p>
    <w:tbl>
      <w:tblPr>
        <w:tblW w:w="10440" w:type="dxa"/>
        <w:jc w:val="center"/>
        <w:tblInd w:w="95" w:type="dxa"/>
        <w:tblLook w:val="04A0"/>
      </w:tblPr>
      <w:tblGrid>
        <w:gridCol w:w="1060"/>
        <w:gridCol w:w="2860"/>
        <w:gridCol w:w="780"/>
        <w:gridCol w:w="2920"/>
        <w:gridCol w:w="2820"/>
      </w:tblGrid>
      <w:tr w:rsidR="00C345CE" w:rsidRPr="00C345CE" w:rsidTr="00C345CE">
        <w:trPr>
          <w:trHeight w:val="570"/>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jc w:val="center"/>
              <w:rPr>
                <w:rFonts w:ascii="Cambria" w:eastAsia="Times New Roman" w:hAnsi="Cambria" w:cs="Calibri"/>
                <w:b/>
                <w:bCs/>
                <w:color w:val="000000"/>
                <w:lang w:eastAsia="ru-RU"/>
              </w:rPr>
            </w:pPr>
            <w:r w:rsidRPr="00C345CE">
              <w:rPr>
                <w:rFonts w:ascii="Cambria" w:eastAsia="Times New Roman" w:hAnsi="Cambria" w:cs="Calibri"/>
                <w:b/>
                <w:bCs/>
                <w:color w:val="000000"/>
                <w:lang w:eastAsia="ru-RU"/>
              </w:rPr>
              <w:t>№</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jc w:val="center"/>
              <w:rPr>
                <w:rFonts w:ascii="Cambria" w:eastAsia="Times New Roman" w:hAnsi="Cambria" w:cs="Calibri"/>
                <w:b/>
                <w:bCs/>
                <w:color w:val="000000"/>
                <w:lang w:eastAsia="ru-RU"/>
              </w:rPr>
            </w:pPr>
            <w:r w:rsidRPr="00C345CE">
              <w:rPr>
                <w:rFonts w:ascii="Cambria" w:eastAsia="Times New Roman" w:hAnsi="Cambria" w:cs="Calibri"/>
                <w:b/>
                <w:bCs/>
                <w:color w:val="000000"/>
                <w:lang w:eastAsia="ru-RU"/>
              </w:rPr>
              <w:t>Вид работ</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jc w:val="center"/>
              <w:rPr>
                <w:rFonts w:ascii="Cambria" w:eastAsia="Times New Roman" w:hAnsi="Cambria" w:cs="Calibri"/>
                <w:b/>
                <w:bCs/>
                <w:color w:val="000000"/>
                <w:lang w:eastAsia="ru-RU"/>
              </w:rPr>
            </w:pPr>
            <w:r w:rsidRPr="00C345CE">
              <w:rPr>
                <w:rFonts w:ascii="Cambria" w:eastAsia="Times New Roman" w:hAnsi="Cambria" w:cs="Calibri"/>
                <w:b/>
                <w:bCs/>
                <w:color w:val="000000"/>
                <w:lang w:eastAsia="ru-RU"/>
              </w:rPr>
              <w:t>Ед. изм.</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jc w:val="center"/>
              <w:rPr>
                <w:rFonts w:ascii="Cambria" w:eastAsia="Times New Roman" w:hAnsi="Cambria" w:cs="Calibri"/>
                <w:b/>
                <w:bCs/>
                <w:color w:val="000000"/>
                <w:lang w:eastAsia="ru-RU"/>
              </w:rPr>
            </w:pPr>
            <w:r w:rsidRPr="00C345CE">
              <w:rPr>
                <w:rFonts w:ascii="Cambria" w:eastAsia="Times New Roman" w:hAnsi="Cambria" w:cs="Calibri"/>
                <w:b/>
                <w:bCs/>
                <w:color w:val="000000"/>
                <w:lang w:eastAsia="ru-RU"/>
              </w:rPr>
              <w:t>Материалы</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jc w:val="center"/>
              <w:rPr>
                <w:rFonts w:ascii="Cambria" w:eastAsia="Times New Roman" w:hAnsi="Cambria" w:cs="Calibri"/>
                <w:b/>
                <w:bCs/>
                <w:color w:val="000000"/>
                <w:lang w:eastAsia="ru-RU"/>
              </w:rPr>
            </w:pPr>
            <w:r w:rsidRPr="00C345CE">
              <w:rPr>
                <w:rFonts w:ascii="Cambria" w:eastAsia="Times New Roman" w:hAnsi="Cambria" w:cs="Calibri"/>
                <w:b/>
                <w:bCs/>
                <w:color w:val="000000"/>
                <w:lang w:eastAsia="ru-RU"/>
              </w:rPr>
              <w:t>Расход материалов на ед</w:t>
            </w:r>
            <w:proofErr w:type="gramStart"/>
            <w:r w:rsidRPr="00C345CE">
              <w:rPr>
                <w:rFonts w:ascii="Cambria" w:eastAsia="Times New Roman" w:hAnsi="Cambria" w:cs="Calibri"/>
                <w:b/>
                <w:bCs/>
                <w:color w:val="000000"/>
                <w:lang w:eastAsia="ru-RU"/>
              </w:rPr>
              <w:t>.о</w:t>
            </w:r>
            <w:proofErr w:type="gramEnd"/>
            <w:r w:rsidRPr="00C345CE">
              <w:rPr>
                <w:rFonts w:ascii="Cambria" w:eastAsia="Times New Roman" w:hAnsi="Cambria" w:cs="Calibri"/>
                <w:b/>
                <w:bCs/>
                <w:color w:val="000000"/>
                <w:lang w:eastAsia="ru-RU"/>
              </w:rPr>
              <w:t xml:space="preserve">бъема </w:t>
            </w:r>
          </w:p>
        </w:tc>
      </w:tr>
      <w:tr w:rsidR="00C345CE" w:rsidRPr="00C345CE" w:rsidTr="00C345CE">
        <w:trPr>
          <w:trHeight w:val="300"/>
          <w:jc w:val="center"/>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C345CE" w:rsidRPr="00C345CE" w:rsidRDefault="00C345CE" w:rsidP="00C345CE">
            <w:pPr>
              <w:spacing w:after="0" w:line="240" w:lineRule="auto"/>
              <w:rPr>
                <w:rFonts w:ascii="Cambria" w:eastAsia="Times New Roman" w:hAnsi="Cambria" w:cs="Calibri"/>
                <w:b/>
                <w:bCs/>
                <w:color w:val="000000"/>
                <w:lang w:eastAsia="ru-RU"/>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C345CE" w:rsidRPr="00C345CE" w:rsidRDefault="00C345CE" w:rsidP="00C345CE">
            <w:pPr>
              <w:spacing w:after="0" w:line="240" w:lineRule="auto"/>
              <w:rPr>
                <w:rFonts w:ascii="Cambria" w:eastAsia="Times New Roman" w:hAnsi="Cambria" w:cs="Calibri"/>
                <w:b/>
                <w:bCs/>
                <w:color w:val="000000"/>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C345CE" w:rsidRPr="00C345CE" w:rsidRDefault="00C345CE" w:rsidP="00C345CE">
            <w:pPr>
              <w:spacing w:after="0" w:line="240" w:lineRule="auto"/>
              <w:rPr>
                <w:rFonts w:ascii="Cambria" w:eastAsia="Times New Roman" w:hAnsi="Cambria" w:cs="Calibri"/>
                <w:b/>
                <w:bCs/>
                <w:color w:val="000000"/>
                <w:lang w:eastAsia="ru-RU"/>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C345CE" w:rsidRPr="00C345CE" w:rsidRDefault="00C345CE" w:rsidP="00C345CE">
            <w:pPr>
              <w:spacing w:after="0" w:line="240" w:lineRule="auto"/>
              <w:rPr>
                <w:rFonts w:ascii="Cambria" w:eastAsia="Times New Roman" w:hAnsi="Cambria" w:cs="Calibri"/>
                <w:b/>
                <w:bCs/>
                <w:color w:val="000000"/>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C345CE" w:rsidRPr="00C345CE" w:rsidRDefault="00C345CE" w:rsidP="00C345CE">
            <w:pPr>
              <w:spacing w:after="0" w:line="240" w:lineRule="auto"/>
              <w:rPr>
                <w:rFonts w:ascii="Cambria" w:eastAsia="Times New Roman" w:hAnsi="Cambria" w:cs="Calibri"/>
                <w:b/>
                <w:bCs/>
                <w:color w:val="000000"/>
                <w:lang w:eastAsia="ru-RU"/>
              </w:rPr>
            </w:pPr>
          </w:p>
        </w:tc>
      </w:tr>
      <w:tr w:rsidR="00C345CE" w:rsidRPr="00C345CE" w:rsidTr="00C345CE">
        <w:trPr>
          <w:trHeight w:val="855"/>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C345CE" w:rsidRPr="00C345CE" w:rsidRDefault="00294CF9" w:rsidP="00C345CE">
            <w:pPr>
              <w:spacing w:after="0" w:line="240" w:lineRule="auto"/>
              <w:jc w:val="center"/>
              <w:rPr>
                <w:rFonts w:ascii="Cambria" w:eastAsia="Times New Roman" w:hAnsi="Cambria" w:cs="Calibri"/>
                <w:color w:val="000000"/>
                <w:lang w:eastAsia="ru-RU"/>
              </w:rPr>
            </w:pPr>
            <w:r>
              <w:rPr>
                <w:rFonts w:ascii="Cambria" w:eastAsia="Times New Roman" w:hAnsi="Cambria" w:cs="Calibri"/>
                <w:color w:val="000000"/>
                <w:lang w:eastAsia="ru-RU"/>
              </w:rPr>
              <w:t>1</w:t>
            </w:r>
          </w:p>
        </w:tc>
        <w:tc>
          <w:tcPr>
            <w:tcW w:w="2860" w:type="dxa"/>
            <w:tcBorders>
              <w:top w:val="nil"/>
              <w:left w:val="nil"/>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rPr>
                <w:rFonts w:ascii="Cambria" w:eastAsia="Times New Roman" w:hAnsi="Cambria" w:cs="Calibri"/>
                <w:color w:val="000000"/>
                <w:lang w:eastAsia="ru-RU"/>
              </w:rPr>
            </w:pPr>
            <w:r w:rsidRPr="00C345CE">
              <w:rPr>
                <w:rFonts w:ascii="Cambria" w:eastAsia="Times New Roman" w:hAnsi="Cambria" w:cs="Calibri"/>
                <w:color w:val="000000"/>
                <w:lang w:eastAsia="ru-RU"/>
              </w:rPr>
              <w:t>Инъектирование швов перерыва бетонирования полиуретановой смолой.</w:t>
            </w:r>
          </w:p>
        </w:tc>
        <w:tc>
          <w:tcPr>
            <w:tcW w:w="780" w:type="dxa"/>
            <w:tcBorders>
              <w:top w:val="nil"/>
              <w:left w:val="nil"/>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jc w:val="center"/>
              <w:rPr>
                <w:rFonts w:ascii="Cambria" w:eastAsia="Times New Roman" w:hAnsi="Cambria" w:cs="Calibri"/>
                <w:color w:val="000000"/>
                <w:lang w:eastAsia="ru-RU"/>
              </w:rPr>
            </w:pPr>
            <w:r w:rsidRPr="00C345CE">
              <w:rPr>
                <w:rFonts w:ascii="Cambria" w:eastAsia="Times New Roman" w:hAnsi="Cambria" w:cs="Calibri"/>
                <w:color w:val="000000"/>
                <w:lang w:eastAsia="ru-RU"/>
              </w:rPr>
              <w:t>м.п</w:t>
            </w:r>
            <w:r w:rsidR="00AA0269">
              <w:rPr>
                <w:rFonts w:ascii="Cambria" w:eastAsia="Times New Roman" w:hAnsi="Cambria" w:cs="Calibri"/>
                <w:color w:val="000000"/>
                <w:lang w:eastAsia="ru-RU"/>
              </w:rPr>
              <w:t>.</w:t>
            </w:r>
          </w:p>
        </w:tc>
        <w:tc>
          <w:tcPr>
            <w:tcW w:w="2920" w:type="dxa"/>
            <w:tcBorders>
              <w:top w:val="nil"/>
              <w:left w:val="nil"/>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jc w:val="center"/>
              <w:rPr>
                <w:rFonts w:ascii="Cambria" w:eastAsia="Times New Roman" w:hAnsi="Cambria" w:cs="Calibri"/>
                <w:color w:val="000000"/>
                <w:lang w:eastAsia="ru-RU"/>
              </w:rPr>
            </w:pPr>
            <w:r w:rsidRPr="00C345CE">
              <w:rPr>
                <w:rFonts w:ascii="Cambria" w:eastAsia="Times New Roman" w:hAnsi="Cambria" w:cs="Calibri"/>
                <w:color w:val="000000"/>
                <w:lang w:eastAsia="ru-RU"/>
              </w:rPr>
              <w:t>HydroBloc Integral 575 (л.)</w:t>
            </w:r>
          </w:p>
        </w:tc>
        <w:tc>
          <w:tcPr>
            <w:tcW w:w="2820" w:type="dxa"/>
            <w:tcBorders>
              <w:top w:val="nil"/>
              <w:left w:val="nil"/>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jc w:val="center"/>
              <w:rPr>
                <w:rFonts w:ascii="Cambria" w:eastAsia="Times New Roman" w:hAnsi="Cambria" w:cs="Calibri"/>
                <w:color w:val="000000"/>
                <w:lang w:eastAsia="ru-RU"/>
              </w:rPr>
            </w:pPr>
            <w:r w:rsidRPr="00C345CE">
              <w:rPr>
                <w:rFonts w:ascii="Cambria" w:eastAsia="Times New Roman" w:hAnsi="Cambria" w:cs="Calibri"/>
                <w:color w:val="000000"/>
                <w:lang w:eastAsia="ru-RU"/>
              </w:rPr>
              <w:t>1,5</w:t>
            </w:r>
          </w:p>
        </w:tc>
      </w:tr>
      <w:tr w:rsidR="00294CF9" w:rsidRPr="00C345CE" w:rsidTr="00C345CE">
        <w:trPr>
          <w:trHeight w:val="855"/>
          <w:jc w:val="center"/>
        </w:trPr>
        <w:tc>
          <w:tcPr>
            <w:tcW w:w="1060" w:type="dxa"/>
            <w:tcBorders>
              <w:top w:val="nil"/>
              <w:left w:val="single" w:sz="4" w:space="0" w:color="auto"/>
              <w:bottom w:val="single" w:sz="4" w:space="0" w:color="auto"/>
              <w:right w:val="single" w:sz="4" w:space="0" w:color="auto"/>
            </w:tcBorders>
            <w:shd w:val="clear" w:color="auto" w:fill="auto"/>
            <w:vAlign w:val="center"/>
          </w:tcPr>
          <w:p w:rsidR="00294CF9" w:rsidRDefault="00294CF9" w:rsidP="00C345CE">
            <w:pPr>
              <w:spacing w:after="0" w:line="240" w:lineRule="auto"/>
              <w:jc w:val="center"/>
              <w:rPr>
                <w:rFonts w:ascii="Cambria" w:eastAsia="Times New Roman" w:hAnsi="Cambria" w:cs="Calibri"/>
                <w:color w:val="000000"/>
                <w:lang w:eastAsia="ru-RU"/>
              </w:rPr>
            </w:pPr>
            <w:r>
              <w:rPr>
                <w:rFonts w:ascii="Cambria" w:eastAsia="Times New Roman" w:hAnsi="Cambria" w:cs="Calibri"/>
                <w:color w:val="000000"/>
                <w:lang w:eastAsia="ru-RU"/>
              </w:rPr>
              <w:t>2</w:t>
            </w:r>
          </w:p>
        </w:tc>
        <w:tc>
          <w:tcPr>
            <w:tcW w:w="2860" w:type="dxa"/>
            <w:tcBorders>
              <w:top w:val="nil"/>
              <w:left w:val="nil"/>
              <w:bottom w:val="single" w:sz="4" w:space="0" w:color="auto"/>
              <w:right w:val="single" w:sz="4" w:space="0" w:color="auto"/>
            </w:tcBorders>
            <w:shd w:val="clear" w:color="auto" w:fill="auto"/>
            <w:vAlign w:val="center"/>
          </w:tcPr>
          <w:p w:rsidR="00294CF9" w:rsidRPr="00C345CE" w:rsidRDefault="009F0B48" w:rsidP="00AA0269">
            <w:pPr>
              <w:spacing w:after="0" w:line="240" w:lineRule="auto"/>
              <w:rPr>
                <w:rFonts w:ascii="Cambria" w:eastAsia="Times New Roman" w:hAnsi="Cambria" w:cs="Calibri"/>
                <w:color w:val="000000"/>
                <w:lang w:eastAsia="ru-RU"/>
              </w:rPr>
            </w:pPr>
            <w:r w:rsidRPr="009F0B48">
              <w:rPr>
                <w:rFonts w:ascii="Cambria" w:eastAsia="Times New Roman" w:hAnsi="Cambria" w:cs="Calibri"/>
                <w:color w:val="000000"/>
                <w:lang w:eastAsia="ru-RU"/>
              </w:rPr>
              <w:t xml:space="preserve">Заделка шва уплотняющим материалом </w:t>
            </w:r>
            <w:proofErr w:type="spellStart"/>
            <w:r w:rsidRPr="009F0B48">
              <w:rPr>
                <w:rFonts w:ascii="Cambria" w:eastAsia="Times New Roman" w:hAnsi="Cambria" w:cs="Calibri"/>
                <w:color w:val="000000"/>
                <w:lang w:eastAsia="ru-RU"/>
              </w:rPr>
              <w:t>Ксайпекс</w:t>
            </w:r>
            <w:proofErr w:type="spellEnd"/>
            <w:r w:rsidRPr="009F0B48">
              <w:rPr>
                <w:rFonts w:ascii="Cambria" w:eastAsia="Times New Roman" w:hAnsi="Cambria" w:cs="Calibri"/>
                <w:color w:val="000000"/>
                <w:lang w:eastAsia="ru-RU"/>
              </w:rPr>
              <w:t xml:space="preserve"> </w:t>
            </w:r>
            <w:proofErr w:type="spellStart"/>
            <w:r w:rsidRPr="009F0B48">
              <w:rPr>
                <w:rFonts w:ascii="Cambria" w:eastAsia="Times New Roman" w:hAnsi="Cambria" w:cs="Calibri"/>
                <w:color w:val="000000"/>
                <w:lang w:eastAsia="ru-RU"/>
              </w:rPr>
              <w:t>ПатчПлаг</w:t>
            </w:r>
            <w:proofErr w:type="spellEnd"/>
            <w:r w:rsidRPr="009F0B48">
              <w:rPr>
                <w:rFonts w:ascii="Cambria" w:eastAsia="Times New Roman" w:hAnsi="Cambria" w:cs="Calibri"/>
                <w:color w:val="000000"/>
                <w:lang w:eastAsia="ru-RU"/>
              </w:rPr>
              <w:t>.</w:t>
            </w:r>
            <w:r w:rsidRPr="009F0B48">
              <w:rPr>
                <w:rFonts w:ascii="Cambria" w:eastAsia="Times New Roman" w:hAnsi="Cambria" w:cs="Calibri"/>
                <w:color w:val="000000"/>
                <w:lang w:eastAsia="ru-RU"/>
              </w:rPr>
              <w:tab/>
            </w:r>
            <w:r w:rsidRPr="009F0B48">
              <w:rPr>
                <w:rFonts w:ascii="Cambria" w:eastAsia="Times New Roman" w:hAnsi="Cambria" w:cs="Calibri"/>
                <w:color w:val="000000"/>
                <w:lang w:eastAsia="ru-RU"/>
              </w:rPr>
              <w:tab/>
            </w:r>
          </w:p>
        </w:tc>
        <w:tc>
          <w:tcPr>
            <w:tcW w:w="780" w:type="dxa"/>
            <w:tcBorders>
              <w:top w:val="nil"/>
              <w:left w:val="nil"/>
              <w:bottom w:val="single" w:sz="4" w:space="0" w:color="auto"/>
              <w:right w:val="single" w:sz="4" w:space="0" w:color="auto"/>
            </w:tcBorders>
            <w:shd w:val="clear" w:color="auto" w:fill="auto"/>
            <w:vAlign w:val="center"/>
          </w:tcPr>
          <w:p w:rsidR="00294CF9" w:rsidRPr="00C345CE" w:rsidRDefault="009F0B48" w:rsidP="00C345CE">
            <w:pPr>
              <w:spacing w:after="0" w:line="240" w:lineRule="auto"/>
              <w:jc w:val="center"/>
              <w:rPr>
                <w:rFonts w:ascii="Cambria" w:eastAsia="Times New Roman" w:hAnsi="Cambria" w:cs="Calibri"/>
                <w:color w:val="000000"/>
                <w:lang w:eastAsia="ru-RU"/>
              </w:rPr>
            </w:pPr>
            <w:r w:rsidRPr="009F0B48">
              <w:rPr>
                <w:rFonts w:ascii="Cambria" w:eastAsia="Times New Roman" w:hAnsi="Cambria" w:cs="Calibri"/>
                <w:color w:val="000000"/>
                <w:lang w:eastAsia="ru-RU"/>
              </w:rPr>
              <w:t>м.п.</w:t>
            </w:r>
          </w:p>
        </w:tc>
        <w:tc>
          <w:tcPr>
            <w:tcW w:w="2920" w:type="dxa"/>
            <w:tcBorders>
              <w:top w:val="nil"/>
              <w:left w:val="nil"/>
              <w:bottom w:val="single" w:sz="4" w:space="0" w:color="auto"/>
              <w:right w:val="single" w:sz="4" w:space="0" w:color="auto"/>
            </w:tcBorders>
            <w:shd w:val="clear" w:color="auto" w:fill="auto"/>
            <w:vAlign w:val="center"/>
          </w:tcPr>
          <w:p w:rsidR="00294CF9" w:rsidRPr="00C345CE" w:rsidRDefault="00AA0269" w:rsidP="00AA0269">
            <w:pPr>
              <w:spacing w:after="0" w:line="240" w:lineRule="auto"/>
              <w:jc w:val="center"/>
              <w:rPr>
                <w:rFonts w:ascii="Cambria" w:eastAsia="Times New Roman" w:hAnsi="Cambria" w:cs="Calibri"/>
                <w:color w:val="000000"/>
                <w:lang w:eastAsia="ru-RU"/>
              </w:rPr>
            </w:pPr>
            <w:proofErr w:type="spellStart"/>
            <w:r w:rsidRPr="009F0B48">
              <w:rPr>
                <w:rFonts w:ascii="Cambria" w:eastAsia="Times New Roman" w:hAnsi="Cambria" w:cs="Calibri"/>
                <w:color w:val="000000"/>
                <w:lang w:eastAsia="ru-RU"/>
              </w:rPr>
              <w:t>Ксайпекс</w:t>
            </w:r>
            <w:proofErr w:type="spellEnd"/>
            <w:r w:rsidRPr="009F0B48">
              <w:rPr>
                <w:rFonts w:ascii="Cambria" w:eastAsia="Times New Roman" w:hAnsi="Cambria" w:cs="Calibri"/>
                <w:color w:val="000000"/>
                <w:lang w:eastAsia="ru-RU"/>
              </w:rPr>
              <w:t xml:space="preserve"> </w:t>
            </w:r>
            <w:proofErr w:type="spellStart"/>
            <w:r w:rsidRPr="009F0B48">
              <w:rPr>
                <w:rFonts w:ascii="Cambria" w:eastAsia="Times New Roman" w:hAnsi="Cambria" w:cs="Calibri"/>
                <w:color w:val="000000"/>
                <w:lang w:eastAsia="ru-RU"/>
              </w:rPr>
              <w:t>ПатчПлаг</w:t>
            </w:r>
            <w:proofErr w:type="spellEnd"/>
            <w:r w:rsidRPr="009F0B48">
              <w:rPr>
                <w:rFonts w:ascii="Cambria" w:eastAsia="Times New Roman" w:hAnsi="Cambria" w:cs="Calibri"/>
                <w:color w:val="000000"/>
                <w:lang w:eastAsia="ru-RU"/>
              </w:rPr>
              <w:t>, (кг.)</w:t>
            </w:r>
            <w:r w:rsidRPr="009F0B48">
              <w:rPr>
                <w:rFonts w:ascii="Cambria" w:eastAsia="Times New Roman" w:hAnsi="Cambria" w:cs="Calibri"/>
                <w:color w:val="000000"/>
                <w:lang w:eastAsia="ru-RU"/>
              </w:rPr>
              <w:tab/>
            </w:r>
          </w:p>
        </w:tc>
        <w:tc>
          <w:tcPr>
            <w:tcW w:w="2820" w:type="dxa"/>
            <w:tcBorders>
              <w:top w:val="nil"/>
              <w:left w:val="nil"/>
              <w:bottom w:val="single" w:sz="4" w:space="0" w:color="auto"/>
              <w:right w:val="single" w:sz="4" w:space="0" w:color="auto"/>
            </w:tcBorders>
            <w:shd w:val="clear" w:color="auto" w:fill="auto"/>
            <w:vAlign w:val="center"/>
          </w:tcPr>
          <w:p w:rsidR="00294CF9" w:rsidRPr="00C345CE" w:rsidRDefault="00AA0269" w:rsidP="00C345CE">
            <w:pPr>
              <w:spacing w:after="0" w:line="240" w:lineRule="auto"/>
              <w:jc w:val="center"/>
              <w:rPr>
                <w:rFonts w:ascii="Cambria" w:eastAsia="Times New Roman" w:hAnsi="Cambria" w:cs="Calibri"/>
                <w:color w:val="000000"/>
                <w:lang w:eastAsia="ru-RU"/>
              </w:rPr>
            </w:pPr>
            <w:r w:rsidRPr="009F0B48">
              <w:rPr>
                <w:rFonts w:ascii="Cambria" w:eastAsia="Times New Roman" w:hAnsi="Cambria" w:cs="Calibri"/>
                <w:color w:val="000000"/>
                <w:lang w:eastAsia="ru-RU"/>
              </w:rPr>
              <w:t>2,8</w:t>
            </w:r>
          </w:p>
        </w:tc>
      </w:tr>
      <w:tr w:rsidR="00C345CE" w:rsidRPr="00C345CE" w:rsidTr="00C345CE">
        <w:trPr>
          <w:trHeight w:val="114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C345CE" w:rsidRPr="00C345CE" w:rsidRDefault="00294CF9" w:rsidP="00C345CE">
            <w:pPr>
              <w:spacing w:after="0" w:line="240" w:lineRule="auto"/>
              <w:jc w:val="center"/>
              <w:rPr>
                <w:rFonts w:ascii="Cambria" w:eastAsia="Times New Roman" w:hAnsi="Cambria" w:cs="Calibri"/>
                <w:color w:val="000000"/>
                <w:lang w:eastAsia="ru-RU"/>
              </w:rPr>
            </w:pPr>
            <w:r>
              <w:rPr>
                <w:rFonts w:ascii="Cambria" w:eastAsia="Times New Roman" w:hAnsi="Cambria" w:cs="Calibri"/>
                <w:color w:val="000000"/>
                <w:lang w:eastAsia="ru-RU"/>
              </w:rPr>
              <w:t>3</w:t>
            </w:r>
          </w:p>
        </w:tc>
        <w:tc>
          <w:tcPr>
            <w:tcW w:w="2860" w:type="dxa"/>
            <w:tcBorders>
              <w:top w:val="nil"/>
              <w:left w:val="nil"/>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rPr>
                <w:rFonts w:ascii="Cambria" w:eastAsia="Times New Roman" w:hAnsi="Cambria" w:cs="Calibri"/>
                <w:color w:val="000000"/>
                <w:lang w:eastAsia="ru-RU"/>
              </w:rPr>
            </w:pPr>
            <w:r w:rsidRPr="00C345CE">
              <w:rPr>
                <w:rFonts w:ascii="Cambria" w:eastAsia="Times New Roman" w:hAnsi="Cambria" w:cs="Calibri"/>
                <w:color w:val="000000"/>
                <w:lang w:eastAsia="ru-RU"/>
              </w:rPr>
              <w:t>Обработка поверхности стен проникающим материалом Ксайпекс Концентрат</w:t>
            </w:r>
          </w:p>
        </w:tc>
        <w:tc>
          <w:tcPr>
            <w:tcW w:w="780" w:type="dxa"/>
            <w:tcBorders>
              <w:top w:val="nil"/>
              <w:left w:val="nil"/>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jc w:val="center"/>
              <w:rPr>
                <w:rFonts w:ascii="Cambria" w:eastAsia="Times New Roman" w:hAnsi="Cambria" w:cs="Calibri"/>
                <w:color w:val="000000"/>
                <w:lang w:eastAsia="ru-RU"/>
              </w:rPr>
            </w:pPr>
            <w:r w:rsidRPr="00C345CE">
              <w:rPr>
                <w:rFonts w:ascii="Cambria" w:eastAsia="Times New Roman" w:hAnsi="Cambria" w:cs="Calibri"/>
                <w:color w:val="000000"/>
                <w:lang w:eastAsia="ru-RU"/>
              </w:rPr>
              <w:t>м</w:t>
            </w:r>
            <w:proofErr w:type="gramStart"/>
            <w:r w:rsidRPr="00C345CE">
              <w:rPr>
                <w:rFonts w:ascii="Cambria" w:eastAsia="Times New Roman" w:hAnsi="Cambria" w:cs="Calibri"/>
                <w:color w:val="000000"/>
                <w:lang w:eastAsia="ru-RU"/>
              </w:rPr>
              <w:t>2</w:t>
            </w:r>
            <w:proofErr w:type="gramEnd"/>
          </w:p>
        </w:tc>
        <w:tc>
          <w:tcPr>
            <w:tcW w:w="2920" w:type="dxa"/>
            <w:tcBorders>
              <w:top w:val="nil"/>
              <w:left w:val="nil"/>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jc w:val="center"/>
              <w:rPr>
                <w:rFonts w:ascii="Cambria" w:eastAsia="Times New Roman" w:hAnsi="Cambria" w:cs="Calibri"/>
                <w:color w:val="000000"/>
                <w:lang w:eastAsia="ru-RU"/>
              </w:rPr>
            </w:pPr>
            <w:r w:rsidRPr="00C345CE">
              <w:rPr>
                <w:rFonts w:ascii="Cambria" w:eastAsia="Times New Roman" w:hAnsi="Cambria" w:cs="Calibri"/>
                <w:color w:val="000000"/>
                <w:lang w:eastAsia="ru-RU"/>
              </w:rPr>
              <w:t>Ксайпекс Концентрат, (</w:t>
            </w:r>
            <w:proofErr w:type="gramStart"/>
            <w:r w:rsidRPr="00C345CE">
              <w:rPr>
                <w:rFonts w:ascii="Cambria" w:eastAsia="Times New Roman" w:hAnsi="Cambria" w:cs="Calibri"/>
                <w:color w:val="000000"/>
                <w:lang w:eastAsia="ru-RU"/>
              </w:rPr>
              <w:t>кг</w:t>
            </w:r>
            <w:proofErr w:type="gramEnd"/>
            <w:r w:rsidRPr="00C345CE">
              <w:rPr>
                <w:rFonts w:ascii="Cambria" w:eastAsia="Times New Roman" w:hAnsi="Cambria" w:cs="Calibri"/>
                <w:color w:val="000000"/>
                <w:lang w:eastAsia="ru-RU"/>
              </w:rPr>
              <w:t>.)</w:t>
            </w:r>
          </w:p>
        </w:tc>
        <w:tc>
          <w:tcPr>
            <w:tcW w:w="2820" w:type="dxa"/>
            <w:tcBorders>
              <w:top w:val="nil"/>
              <w:left w:val="nil"/>
              <w:bottom w:val="single" w:sz="4" w:space="0" w:color="auto"/>
              <w:right w:val="single" w:sz="4" w:space="0" w:color="auto"/>
            </w:tcBorders>
            <w:shd w:val="clear" w:color="auto" w:fill="auto"/>
            <w:vAlign w:val="center"/>
            <w:hideMark/>
          </w:tcPr>
          <w:p w:rsidR="00C345CE" w:rsidRPr="00C345CE" w:rsidRDefault="00C345CE" w:rsidP="00C345CE">
            <w:pPr>
              <w:spacing w:after="0" w:line="240" w:lineRule="auto"/>
              <w:jc w:val="center"/>
              <w:rPr>
                <w:rFonts w:ascii="Cambria" w:eastAsia="Times New Roman" w:hAnsi="Cambria" w:cs="Calibri"/>
                <w:color w:val="000000"/>
                <w:lang w:eastAsia="ru-RU"/>
              </w:rPr>
            </w:pPr>
            <w:r w:rsidRPr="00C345CE">
              <w:rPr>
                <w:rFonts w:ascii="Cambria" w:eastAsia="Times New Roman" w:hAnsi="Cambria" w:cs="Calibri"/>
                <w:color w:val="000000"/>
                <w:lang w:eastAsia="ru-RU"/>
              </w:rPr>
              <w:t>1,1</w:t>
            </w:r>
          </w:p>
        </w:tc>
      </w:tr>
    </w:tbl>
    <w:p w:rsidR="00573341" w:rsidRDefault="00573341" w:rsidP="00DD582E">
      <w:pPr>
        <w:jc w:val="center"/>
        <w:rPr>
          <w:rFonts w:ascii="Times New Roman" w:hAnsi="Times New Roman" w:cs="Times New Roman"/>
          <w:sz w:val="24"/>
          <w:szCs w:val="24"/>
        </w:rPr>
      </w:pPr>
    </w:p>
    <w:p w:rsidR="009F0B48" w:rsidRDefault="009F0B48" w:rsidP="00DD582E">
      <w:pPr>
        <w:jc w:val="center"/>
        <w:rPr>
          <w:rFonts w:ascii="Times New Roman" w:hAnsi="Times New Roman" w:cs="Times New Roman"/>
          <w:sz w:val="24"/>
          <w:szCs w:val="24"/>
        </w:rPr>
      </w:pPr>
    </w:p>
    <w:p w:rsidR="009F0B48" w:rsidRDefault="009F0B48" w:rsidP="00DD582E">
      <w:pPr>
        <w:jc w:val="center"/>
        <w:rPr>
          <w:rFonts w:ascii="Times New Roman" w:hAnsi="Times New Roman" w:cs="Times New Roman"/>
          <w:sz w:val="24"/>
          <w:szCs w:val="24"/>
        </w:rPr>
      </w:pPr>
    </w:p>
    <w:p w:rsidR="0031670F" w:rsidRDefault="0031670F" w:rsidP="0031670F">
      <w:pPr>
        <w:jc w:val="center"/>
        <w:rPr>
          <w:rFonts w:ascii="Times New Roman" w:hAnsi="Times New Roman" w:cs="Times New Roman"/>
        </w:rPr>
      </w:pPr>
      <w:r>
        <w:rPr>
          <w:rFonts w:ascii="Times New Roman" w:hAnsi="Times New Roman" w:cs="Times New Roman"/>
          <w:color w:val="0070C0"/>
        </w:rPr>
        <w:t>КОНТРОЛЬ КАЧЕСТВА И ПРИЕМКА РАБОТ</w:t>
      </w:r>
      <w:r w:rsidRPr="00670668">
        <w:rPr>
          <w:rFonts w:ascii="Times New Roman" w:hAnsi="Times New Roman" w:cs="Times New Roman"/>
          <w:color w:val="0070C0"/>
        </w:rPr>
        <w:t>.</w:t>
      </w:r>
    </w:p>
    <w:p w:rsidR="002C4617" w:rsidRPr="002C4617" w:rsidRDefault="002C4617" w:rsidP="002C4617">
      <w:pPr>
        <w:spacing w:after="0" w:line="360" w:lineRule="auto"/>
        <w:jc w:val="both"/>
        <w:rPr>
          <w:rFonts w:ascii="Times New Roman" w:eastAsia="Calibri" w:hAnsi="Times New Roman" w:cs="Times New Roman"/>
          <w:sz w:val="24"/>
          <w:szCs w:val="24"/>
        </w:rPr>
      </w:pPr>
      <w:r w:rsidRPr="002C4617">
        <w:rPr>
          <w:rFonts w:ascii="Times New Roman" w:eastAsia="Calibri" w:hAnsi="Times New Roman" w:cs="Times New Roman"/>
          <w:sz w:val="24"/>
          <w:szCs w:val="24"/>
        </w:rPr>
        <w:t>При выполнении работ по гидроизоляции осуществляется входной, технологический и приемочный контроль.</w:t>
      </w:r>
    </w:p>
    <w:p w:rsidR="002C4617" w:rsidRPr="002C4617" w:rsidRDefault="002C4617" w:rsidP="002C4617">
      <w:pPr>
        <w:spacing w:after="0" w:line="360" w:lineRule="auto"/>
        <w:jc w:val="both"/>
        <w:rPr>
          <w:rFonts w:ascii="Times New Roman" w:eastAsia="Calibri" w:hAnsi="Times New Roman" w:cs="Times New Roman"/>
          <w:sz w:val="24"/>
          <w:szCs w:val="24"/>
        </w:rPr>
      </w:pPr>
      <w:r w:rsidRPr="002C4617">
        <w:rPr>
          <w:rFonts w:ascii="Times New Roman" w:eastAsia="Calibri" w:hAnsi="Times New Roman" w:cs="Times New Roman"/>
          <w:sz w:val="24"/>
          <w:szCs w:val="24"/>
        </w:rPr>
        <w:t>При входном контроле надлежит проверять соответствие поступающих на объект материалов и изделий действующим стандартам и техническим условиям.  Производитель работ, при получении материалов на строительной площадке должен убедиться в том, что срок хранения материалов не превышает рекомендуемый производителем. Материалы, имеющие истекший срок годности должны быть изъяты из производства работ.</w:t>
      </w:r>
    </w:p>
    <w:p w:rsidR="002C4617" w:rsidRPr="002C4617" w:rsidRDefault="002C4617" w:rsidP="002C4617">
      <w:pPr>
        <w:spacing w:after="0" w:line="360" w:lineRule="auto"/>
        <w:jc w:val="both"/>
        <w:rPr>
          <w:rFonts w:ascii="Times New Roman" w:eastAsia="Calibri" w:hAnsi="Times New Roman" w:cs="Times New Roman"/>
          <w:sz w:val="24"/>
          <w:szCs w:val="24"/>
        </w:rPr>
      </w:pPr>
      <w:r w:rsidRPr="002C4617">
        <w:rPr>
          <w:rFonts w:ascii="Times New Roman" w:eastAsia="Calibri" w:hAnsi="Times New Roman" w:cs="Times New Roman"/>
          <w:sz w:val="24"/>
          <w:szCs w:val="24"/>
        </w:rPr>
        <w:t>При технологическом контроле надлежит проверять соответствия основных производственных операций требованиям, установленным нормативными документами (СНиП 3.01.01-85) и настоящей технологическ</w:t>
      </w:r>
      <w:r w:rsidR="0061012C">
        <w:rPr>
          <w:rFonts w:ascii="Times New Roman" w:eastAsia="Calibri" w:hAnsi="Times New Roman" w:cs="Times New Roman"/>
          <w:sz w:val="24"/>
          <w:szCs w:val="24"/>
        </w:rPr>
        <w:t>огорегламента</w:t>
      </w:r>
      <w:r w:rsidRPr="002C4617">
        <w:rPr>
          <w:rFonts w:ascii="Times New Roman" w:eastAsia="Calibri" w:hAnsi="Times New Roman" w:cs="Times New Roman"/>
          <w:sz w:val="24"/>
          <w:szCs w:val="24"/>
        </w:rPr>
        <w:t>.</w:t>
      </w:r>
    </w:p>
    <w:p w:rsidR="002C4617" w:rsidRDefault="002C4617" w:rsidP="002C4617">
      <w:pPr>
        <w:spacing w:after="0" w:line="360" w:lineRule="auto"/>
        <w:jc w:val="both"/>
        <w:rPr>
          <w:rFonts w:ascii="Times New Roman" w:eastAsia="Calibri" w:hAnsi="Times New Roman" w:cs="Times New Roman"/>
          <w:sz w:val="24"/>
          <w:szCs w:val="24"/>
        </w:rPr>
      </w:pPr>
      <w:r w:rsidRPr="002C4617">
        <w:rPr>
          <w:rFonts w:ascii="Times New Roman" w:eastAsia="Calibri" w:hAnsi="Times New Roman" w:cs="Times New Roman"/>
          <w:sz w:val="24"/>
          <w:szCs w:val="24"/>
        </w:rPr>
        <w:t xml:space="preserve">При приемочном контроле проверяется соответствие выполненных работ проекту и  </w:t>
      </w:r>
      <w:r w:rsidR="0061012C">
        <w:rPr>
          <w:rFonts w:ascii="Times New Roman" w:eastAsia="Calibri" w:hAnsi="Times New Roman" w:cs="Times New Roman"/>
          <w:sz w:val="24"/>
          <w:szCs w:val="24"/>
        </w:rPr>
        <w:t>исполнительной схеме</w:t>
      </w:r>
      <w:r w:rsidRPr="002C4617">
        <w:rPr>
          <w:rFonts w:ascii="Times New Roman" w:eastAsia="Calibri" w:hAnsi="Times New Roman" w:cs="Times New Roman"/>
          <w:sz w:val="24"/>
          <w:szCs w:val="24"/>
        </w:rPr>
        <w:t>.При окончательной сдаче-приемке выполненных гидроизоляционных работ представляются следующие документы:</w:t>
      </w:r>
    </w:p>
    <w:p w:rsidR="0047114F" w:rsidRDefault="0047114F" w:rsidP="002C4617">
      <w:pPr>
        <w:spacing w:after="0" w:line="360" w:lineRule="auto"/>
        <w:jc w:val="both"/>
        <w:rPr>
          <w:rFonts w:ascii="Times New Roman" w:eastAsia="Calibri" w:hAnsi="Times New Roman" w:cs="Times New Roman"/>
          <w:sz w:val="24"/>
          <w:szCs w:val="24"/>
        </w:rPr>
      </w:pPr>
    </w:p>
    <w:p w:rsidR="006E0C0D" w:rsidRPr="002C4617" w:rsidRDefault="006E0C0D" w:rsidP="002C4617">
      <w:pPr>
        <w:spacing w:after="0" w:line="360" w:lineRule="auto"/>
        <w:jc w:val="both"/>
        <w:rPr>
          <w:rFonts w:ascii="Times New Roman" w:eastAsia="Calibri" w:hAnsi="Times New Roman" w:cs="Times New Roman"/>
          <w:sz w:val="24"/>
          <w:szCs w:val="24"/>
        </w:rPr>
      </w:pPr>
      <w:r w:rsidRPr="002C46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исполнительные схемывыполненных </w:t>
      </w:r>
      <w:r w:rsidRPr="002C4617">
        <w:rPr>
          <w:rFonts w:ascii="Times New Roman" w:eastAsia="Calibri" w:hAnsi="Times New Roman" w:cs="Times New Roman"/>
          <w:sz w:val="24"/>
          <w:szCs w:val="24"/>
        </w:rPr>
        <w:t>работ;</w:t>
      </w:r>
    </w:p>
    <w:p w:rsidR="002C4617" w:rsidRPr="002C4617" w:rsidRDefault="002C4617" w:rsidP="002C4617">
      <w:pPr>
        <w:spacing w:after="0" w:line="360" w:lineRule="auto"/>
        <w:jc w:val="both"/>
        <w:rPr>
          <w:rFonts w:ascii="Times New Roman" w:eastAsia="Calibri" w:hAnsi="Times New Roman" w:cs="Times New Roman"/>
          <w:sz w:val="24"/>
          <w:szCs w:val="24"/>
        </w:rPr>
      </w:pPr>
      <w:r w:rsidRPr="002C4617">
        <w:rPr>
          <w:rFonts w:ascii="Times New Roman" w:eastAsia="Calibri" w:hAnsi="Times New Roman" w:cs="Times New Roman"/>
          <w:sz w:val="24"/>
          <w:szCs w:val="24"/>
        </w:rPr>
        <w:lastRenderedPageBreak/>
        <w:tab/>
        <w:t>- журнал производства работ;</w:t>
      </w:r>
    </w:p>
    <w:p w:rsidR="00294CF9" w:rsidRPr="00760A71" w:rsidRDefault="002C4617" w:rsidP="00760A71">
      <w:pPr>
        <w:spacing w:after="0" w:line="360" w:lineRule="auto"/>
        <w:jc w:val="both"/>
        <w:rPr>
          <w:rFonts w:ascii="Times New Roman" w:eastAsia="Calibri" w:hAnsi="Times New Roman" w:cs="Times New Roman"/>
          <w:sz w:val="24"/>
          <w:szCs w:val="24"/>
        </w:rPr>
      </w:pPr>
      <w:r w:rsidRPr="002C4617">
        <w:rPr>
          <w:rFonts w:ascii="Times New Roman" w:eastAsia="Calibri" w:hAnsi="Times New Roman" w:cs="Times New Roman"/>
          <w:sz w:val="24"/>
          <w:szCs w:val="24"/>
        </w:rPr>
        <w:tab/>
        <w:t>- необходимые сертификаты на используемые м</w:t>
      </w:r>
      <w:r w:rsidR="00760A71">
        <w:rPr>
          <w:rFonts w:ascii="Times New Roman" w:eastAsia="Calibri" w:hAnsi="Times New Roman" w:cs="Times New Roman"/>
          <w:sz w:val="24"/>
          <w:szCs w:val="24"/>
        </w:rPr>
        <w:t>атериалы;</w:t>
      </w:r>
    </w:p>
    <w:p w:rsidR="00294CF9" w:rsidRDefault="00294CF9" w:rsidP="002C4617">
      <w:pPr>
        <w:jc w:val="center"/>
        <w:rPr>
          <w:rFonts w:ascii="Times New Roman" w:hAnsi="Times New Roman" w:cs="Times New Roman"/>
          <w:color w:val="0070C0"/>
          <w:sz w:val="10"/>
          <w:szCs w:val="10"/>
        </w:rPr>
      </w:pPr>
    </w:p>
    <w:p w:rsidR="00294CF9" w:rsidRPr="002C4617" w:rsidRDefault="00294CF9" w:rsidP="002C4617">
      <w:pPr>
        <w:jc w:val="center"/>
        <w:rPr>
          <w:rFonts w:ascii="Times New Roman" w:hAnsi="Times New Roman" w:cs="Times New Roman"/>
          <w:color w:val="0070C0"/>
          <w:sz w:val="10"/>
          <w:szCs w:val="10"/>
        </w:rPr>
      </w:pPr>
    </w:p>
    <w:p w:rsidR="00760A71" w:rsidRDefault="00760A71" w:rsidP="002C4617">
      <w:pPr>
        <w:jc w:val="center"/>
        <w:rPr>
          <w:rFonts w:ascii="Times New Roman" w:hAnsi="Times New Roman" w:cs="Times New Roman"/>
          <w:color w:val="0070C0"/>
        </w:rPr>
      </w:pPr>
    </w:p>
    <w:p w:rsidR="002C4617" w:rsidRDefault="0080632D" w:rsidP="002C4617">
      <w:pPr>
        <w:jc w:val="center"/>
        <w:rPr>
          <w:rFonts w:ascii="Times New Roman" w:hAnsi="Times New Roman" w:cs="Times New Roman"/>
        </w:rPr>
      </w:pPr>
      <w:r>
        <w:rPr>
          <w:rFonts w:ascii="Times New Roman" w:hAnsi="Times New Roman" w:cs="Times New Roman"/>
          <w:color w:val="0070C0"/>
        </w:rPr>
        <w:t>ОХРАНА ТРУДА И ТЕХНИКА БЕЗОПАСНОСТИ</w:t>
      </w:r>
      <w:r w:rsidR="002C4617" w:rsidRPr="00670668">
        <w:rPr>
          <w:rFonts w:ascii="Times New Roman" w:hAnsi="Times New Roman" w:cs="Times New Roman"/>
          <w:color w:val="0070C0"/>
        </w:rPr>
        <w:t>.</w:t>
      </w:r>
    </w:p>
    <w:p w:rsidR="00A236FD" w:rsidRPr="008333A2" w:rsidRDefault="00A236FD" w:rsidP="00A236FD">
      <w:pPr>
        <w:spacing w:after="0" w:line="360" w:lineRule="auto"/>
        <w:jc w:val="both"/>
        <w:rPr>
          <w:rFonts w:ascii="Times New Roman" w:hAnsi="Times New Roman"/>
          <w:sz w:val="24"/>
        </w:rPr>
      </w:pPr>
      <w:r w:rsidRPr="008333A2">
        <w:rPr>
          <w:rFonts w:ascii="Times New Roman" w:hAnsi="Times New Roman"/>
          <w:sz w:val="24"/>
        </w:rPr>
        <w:t xml:space="preserve">1. Организация и выполнение работ должны осуществляться при соблюдении требований </w:t>
      </w:r>
      <w:r w:rsidRPr="008333A2">
        <w:rPr>
          <w:rStyle w:val="FontStyle85"/>
          <w:sz w:val="24"/>
          <w:szCs w:val="24"/>
        </w:rPr>
        <w:t xml:space="preserve">СНиП 12-03-2001. Безопасность труда в строительстве. Часть 1. Общие требования, СНиП 12-04-2002. Безопасность труда в строительстве. Часть 2. Строительное производство, Правил пожарной безопасности в Российской Федерации (ППБ 01-03) </w:t>
      </w:r>
      <w:r w:rsidRPr="008333A2">
        <w:rPr>
          <w:rFonts w:ascii="Times New Roman" w:hAnsi="Times New Roman"/>
          <w:sz w:val="24"/>
        </w:rPr>
        <w:t>и других нормативных правовых актов, приведенных в приложении, а также настоящих норм и правил.</w:t>
      </w:r>
    </w:p>
    <w:p w:rsidR="00A236FD" w:rsidRPr="008333A2" w:rsidRDefault="00A236FD" w:rsidP="00A236FD">
      <w:pPr>
        <w:spacing w:after="0" w:line="360" w:lineRule="auto"/>
        <w:jc w:val="both"/>
        <w:rPr>
          <w:rFonts w:ascii="Times New Roman" w:hAnsi="Times New Roman"/>
          <w:sz w:val="24"/>
        </w:rPr>
      </w:pPr>
      <w:r w:rsidRPr="008333A2">
        <w:rPr>
          <w:rFonts w:ascii="Times New Roman" w:hAnsi="Times New Roman"/>
          <w:sz w:val="24"/>
        </w:rPr>
        <w:t>2. Перед началом работ исполнитель работ оформляет акт-допуск для выполнения строительно-монтажных работ на территории объекта, разрабатывает график выполнения работ, обеспечивающий безопасные условия труда, и выполнение мероприятий охраны труда и техники безопасности.</w:t>
      </w:r>
    </w:p>
    <w:p w:rsidR="00A236FD" w:rsidRPr="008333A2" w:rsidRDefault="00A236FD" w:rsidP="00A236FD">
      <w:pPr>
        <w:spacing w:after="0" w:line="360" w:lineRule="auto"/>
        <w:jc w:val="both"/>
        <w:rPr>
          <w:rFonts w:ascii="Times New Roman" w:hAnsi="Times New Roman"/>
          <w:sz w:val="24"/>
        </w:rPr>
      </w:pPr>
      <w:r w:rsidRPr="008333A2">
        <w:rPr>
          <w:rFonts w:ascii="Times New Roman" w:hAnsi="Times New Roman"/>
          <w:sz w:val="24"/>
        </w:rPr>
        <w:t xml:space="preserve">3. Средства механизации и инструмент должны быть исправны, использоваться по назначению и их эксплуатация должна осуществляться в соответствии с требованиями завода-изготовителя. </w:t>
      </w:r>
    </w:p>
    <w:p w:rsidR="009F0B48" w:rsidRDefault="009F0B48" w:rsidP="00A236FD">
      <w:pPr>
        <w:spacing w:after="0" w:line="360" w:lineRule="auto"/>
        <w:jc w:val="both"/>
        <w:rPr>
          <w:rFonts w:ascii="Times New Roman" w:hAnsi="Times New Roman"/>
          <w:sz w:val="24"/>
        </w:rPr>
      </w:pPr>
    </w:p>
    <w:p w:rsidR="009F0B48" w:rsidRDefault="009F0B48" w:rsidP="00A236FD">
      <w:pPr>
        <w:spacing w:after="0" w:line="360" w:lineRule="auto"/>
        <w:jc w:val="both"/>
        <w:rPr>
          <w:rFonts w:ascii="Times New Roman" w:hAnsi="Times New Roman"/>
          <w:sz w:val="24"/>
        </w:rPr>
      </w:pPr>
    </w:p>
    <w:p w:rsidR="00A236FD" w:rsidRPr="008333A2" w:rsidRDefault="00A236FD" w:rsidP="00A236FD">
      <w:pPr>
        <w:spacing w:after="0" w:line="360" w:lineRule="auto"/>
        <w:jc w:val="both"/>
        <w:rPr>
          <w:rFonts w:ascii="Times New Roman" w:hAnsi="Times New Roman"/>
          <w:sz w:val="24"/>
        </w:rPr>
      </w:pPr>
      <w:r w:rsidRPr="008333A2">
        <w:rPr>
          <w:rFonts w:ascii="Times New Roman" w:hAnsi="Times New Roman"/>
          <w:sz w:val="24"/>
        </w:rPr>
        <w:t>4. При выполнении работ необходимо предусматривать мероприятия по предупреждению воздействия на работников следующих опасных и вредных производственных факторов:</w:t>
      </w:r>
    </w:p>
    <w:p w:rsidR="00A236FD" w:rsidRPr="008333A2" w:rsidRDefault="00A236FD" w:rsidP="00A236FD">
      <w:pPr>
        <w:spacing w:after="0" w:line="360" w:lineRule="auto"/>
        <w:contextualSpacing/>
        <w:jc w:val="both"/>
        <w:rPr>
          <w:rFonts w:ascii="Times New Roman" w:hAnsi="Times New Roman"/>
          <w:sz w:val="24"/>
        </w:rPr>
      </w:pPr>
      <w:r w:rsidRPr="008333A2">
        <w:rPr>
          <w:rFonts w:ascii="Times New Roman" w:hAnsi="Times New Roman"/>
          <w:sz w:val="24"/>
        </w:rPr>
        <w:t>- падающие предметы;</w:t>
      </w:r>
    </w:p>
    <w:p w:rsidR="00A236FD" w:rsidRPr="008333A2" w:rsidRDefault="00A236FD" w:rsidP="00A236FD">
      <w:pPr>
        <w:spacing w:after="0" w:line="360" w:lineRule="auto"/>
        <w:contextualSpacing/>
        <w:jc w:val="both"/>
        <w:rPr>
          <w:rFonts w:ascii="Times New Roman" w:hAnsi="Times New Roman"/>
          <w:sz w:val="24"/>
        </w:rPr>
      </w:pPr>
      <w:r w:rsidRPr="008333A2">
        <w:rPr>
          <w:rFonts w:ascii="Times New Roman" w:hAnsi="Times New Roman"/>
          <w:sz w:val="24"/>
        </w:rPr>
        <w:t>- расположение рабочего места вблизи перепада по высоте 1,3 м и более;</w:t>
      </w:r>
    </w:p>
    <w:p w:rsidR="00A236FD" w:rsidRPr="008333A2" w:rsidRDefault="00A236FD" w:rsidP="00A236FD">
      <w:pPr>
        <w:spacing w:after="0" w:line="360" w:lineRule="auto"/>
        <w:contextualSpacing/>
        <w:jc w:val="both"/>
        <w:rPr>
          <w:rFonts w:ascii="Times New Roman" w:hAnsi="Times New Roman"/>
          <w:sz w:val="24"/>
        </w:rPr>
      </w:pPr>
      <w:r w:rsidRPr="008333A2">
        <w:rPr>
          <w:rFonts w:ascii="Times New Roman" w:hAnsi="Times New Roman"/>
          <w:sz w:val="24"/>
        </w:rPr>
        <w:t>- повышенное напряжение в электрической цепи, замыкание которой может произойти через тело человека;</w:t>
      </w:r>
    </w:p>
    <w:p w:rsidR="00A236FD" w:rsidRPr="008333A2" w:rsidRDefault="00A236FD" w:rsidP="00A236FD">
      <w:pPr>
        <w:spacing w:after="0" w:line="360" w:lineRule="auto"/>
        <w:jc w:val="both"/>
        <w:rPr>
          <w:rFonts w:ascii="Times New Roman" w:hAnsi="Times New Roman"/>
          <w:sz w:val="24"/>
        </w:rPr>
      </w:pPr>
      <w:r w:rsidRPr="008333A2">
        <w:rPr>
          <w:rFonts w:ascii="Times New Roman" w:hAnsi="Times New Roman"/>
          <w:sz w:val="24"/>
        </w:rPr>
        <w:t>- химические опасные и вредные производственные факторы.</w:t>
      </w:r>
    </w:p>
    <w:p w:rsidR="00A236FD" w:rsidRPr="008333A2" w:rsidRDefault="00A236FD" w:rsidP="00A236FD">
      <w:pPr>
        <w:spacing w:after="0" w:line="360" w:lineRule="auto"/>
        <w:jc w:val="both"/>
        <w:rPr>
          <w:rFonts w:ascii="Times New Roman" w:hAnsi="Times New Roman"/>
          <w:sz w:val="24"/>
        </w:rPr>
      </w:pPr>
      <w:r w:rsidRPr="008333A2">
        <w:rPr>
          <w:rFonts w:ascii="Times New Roman" w:hAnsi="Times New Roman"/>
          <w:sz w:val="24"/>
        </w:rPr>
        <w:t>5. При выполнении работ необходимо выполнять требования охраны труда в соответствии с должностными инструкциями  и правилами.</w:t>
      </w:r>
    </w:p>
    <w:p w:rsidR="00A236FD" w:rsidRPr="008333A2" w:rsidRDefault="00A236FD" w:rsidP="00A236FD">
      <w:pPr>
        <w:spacing w:after="0" w:line="360" w:lineRule="auto"/>
        <w:jc w:val="both"/>
        <w:rPr>
          <w:rFonts w:ascii="Times New Roman" w:hAnsi="Times New Roman"/>
          <w:sz w:val="24"/>
        </w:rPr>
      </w:pPr>
      <w:r w:rsidRPr="008333A2">
        <w:rPr>
          <w:rFonts w:ascii="Times New Roman" w:hAnsi="Times New Roman"/>
          <w:sz w:val="24"/>
        </w:rPr>
        <w:t xml:space="preserve">6. Работы по устройству гидроизоляции строительных конструкций подземных сооружений следует выполнять с соблюдением требований техники безопасности в строительстве. К выполнению работ допускаются рабочие не моложе 18 лет, прошедшие медицинский осмотр, обученные безопасным методам труда и имеющие соответствующие удостоверения. </w:t>
      </w:r>
    </w:p>
    <w:p w:rsidR="00A236FD" w:rsidRPr="008333A2" w:rsidRDefault="00A236FD" w:rsidP="00A236FD">
      <w:pPr>
        <w:spacing w:after="0" w:line="360" w:lineRule="auto"/>
        <w:jc w:val="both"/>
        <w:rPr>
          <w:rFonts w:ascii="Times New Roman" w:hAnsi="Times New Roman"/>
          <w:sz w:val="24"/>
        </w:rPr>
      </w:pPr>
      <w:r w:rsidRPr="008333A2">
        <w:rPr>
          <w:rFonts w:ascii="Times New Roman" w:hAnsi="Times New Roman"/>
          <w:sz w:val="24"/>
        </w:rPr>
        <w:t>7. До начала работ на объекте каждый рабочий - изолировщик должен пройти инструктаж по технике безопасности на рабочем месте. Безопасность изолировщиков обеспечивается соблюдением нормативной технологической последовательности операций, соблюдением правил хранения материалов, правильным использованием инструмента и оборудования.</w:t>
      </w:r>
    </w:p>
    <w:p w:rsidR="00DD582E" w:rsidRPr="00DD582E" w:rsidRDefault="00DD582E" w:rsidP="00DD582E">
      <w:pPr>
        <w:jc w:val="center"/>
        <w:rPr>
          <w:rFonts w:ascii="Times New Roman" w:hAnsi="Times New Roman" w:cs="Times New Roman"/>
          <w:sz w:val="24"/>
          <w:szCs w:val="24"/>
        </w:rPr>
      </w:pPr>
    </w:p>
    <w:sectPr w:rsidR="00DD582E" w:rsidRPr="00DD582E" w:rsidSect="0047114F">
      <w:footerReference w:type="default" r:id="rId15"/>
      <w:pgSz w:w="11906" w:h="16838"/>
      <w:pgMar w:top="426" w:right="850" w:bottom="426"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269" w:rsidRDefault="00AA0269" w:rsidP="00F602E3">
      <w:pPr>
        <w:spacing w:after="0" w:line="240" w:lineRule="auto"/>
      </w:pPr>
      <w:r>
        <w:separator/>
      </w:r>
    </w:p>
  </w:endnote>
  <w:endnote w:type="continuationSeparator" w:id="1">
    <w:p w:rsidR="00AA0269" w:rsidRDefault="00AA0269" w:rsidP="00F60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528"/>
      <w:docPartObj>
        <w:docPartGallery w:val="Page Numbers (Bottom of Page)"/>
        <w:docPartUnique/>
      </w:docPartObj>
    </w:sdtPr>
    <w:sdtContent>
      <w:p w:rsidR="00AA0269" w:rsidRDefault="00F91FC7">
        <w:pPr>
          <w:pStyle w:val="a9"/>
          <w:jc w:val="right"/>
        </w:pPr>
        <w:r>
          <w:fldChar w:fldCharType="begin"/>
        </w:r>
        <w:r w:rsidR="00AA0269">
          <w:instrText xml:space="preserve"> PAGE   \* MERGEFORMAT </w:instrText>
        </w:r>
        <w:r>
          <w:fldChar w:fldCharType="separate"/>
        </w:r>
        <w:r w:rsidR="00B51E9B">
          <w:rPr>
            <w:noProof/>
          </w:rPr>
          <w:t>1</w:t>
        </w:r>
        <w:r>
          <w:rPr>
            <w:noProof/>
          </w:rPr>
          <w:fldChar w:fldCharType="end"/>
        </w:r>
      </w:p>
    </w:sdtContent>
  </w:sdt>
  <w:p w:rsidR="00AA0269" w:rsidRDefault="00AA026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269" w:rsidRDefault="00AA0269" w:rsidP="00F602E3">
      <w:pPr>
        <w:spacing w:after="0" w:line="240" w:lineRule="auto"/>
      </w:pPr>
      <w:r>
        <w:separator/>
      </w:r>
    </w:p>
  </w:footnote>
  <w:footnote w:type="continuationSeparator" w:id="1">
    <w:p w:rsidR="00AA0269" w:rsidRDefault="00AA0269" w:rsidP="00F602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41C"/>
    <w:multiLevelType w:val="hybridMultilevel"/>
    <w:tmpl w:val="3D5C6E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21214"/>
    <w:multiLevelType w:val="hybridMultilevel"/>
    <w:tmpl w:val="727EA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067AD6"/>
    <w:multiLevelType w:val="hybridMultilevel"/>
    <w:tmpl w:val="7930A0B2"/>
    <w:lvl w:ilvl="0" w:tplc="71A8B5F4">
      <w:start w:val="1"/>
      <w:numFmt w:val="decimal"/>
      <w:lvlText w:val="%1."/>
      <w:lvlJc w:val="left"/>
      <w:pPr>
        <w:tabs>
          <w:tab w:val="num" w:pos="720"/>
        </w:tabs>
        <w:ind w:left="720" w:hanging="360"/>
      </w:pPr>
      <w:rPr>
        <w:rFonts w:hint="default"/>
      </w:rPr>
    </w:lvl>
    <w:lvl w:ilvl="1" w:tplc="C2665512">
      <w:numFmt w:val="none"/>
      <w:lvlText w:val=""/>
      <w:lvlJc w:val="left"/>
      <w:pPr>
        <w:tabs>
          <w:tab w:val="num" w:pos="360"/>
        </w:tabs>
      </w:pPr>
    </w:lvl>
    <w:lvl w:ilvl="2" w:tplc="1812BE72">
      <w:numFmt w:val="none"/>
      <w:lvlText w:val=""/>
      <w:lvlJc w:val="left"/>
      <w:pPr>
        <w:tabs>
          <w:tab w:val="num" w:pos="360"/>
        </w:tabs>
      </w:pPr>
    </w:lvl>
    <w:lvl w:ilvl="3" w:tplc="D208337A">
      <w:numFmt w:val="none"/>
      <w:lvlText w:val=""/>
      <w:lvlJc w:val="left"/>
      <w:pPr>
        <w:tabs>
          <w:tab w:val="num" w:pos="360"/>
        </w:tabs>
      </w:pPr>
    </w:lvl>
    <w:lvl w:ilvl="4" w:tplc="469EB1B6">
      <w:numFmt w:val="none"/>
      <w:lvlText w:val=""/>
      <w:lvlJc w:val="left"/>
      <w:pPr>
        <w:tabs>
          <w:tab w:val="num" w:pos="360"/>
        </w:tabs>
      </w:pPr>
    </w:lvl>
    <w:lvl w:ilvl="5" w:tplc="3DA41802">
      <w:numFmt w:val="none"/>
      <w:lvlText w:val=""/>
      <w:lvlJc w:val="left"/>
      <w:pPr>
        <w:tabs>
          <w:tab w:val="num" w:pos="360"/>
        </w:tabs>
      </w:pPr>
    </w:lvl>
    <w:lvl w:ilvl="6" w:tplc="4D4E409A">
      <w:numFmt w:val="none"/>
      <w:lvlText w:val=""/>
      <w:lvlJc w:val="left"/>
      <w:pPr>
        <w:tabs>
          <w:tab w:val="num" w:pos="360"/>
        </w:tabs>
      </w:pPr>
    </w:lvl>
    <w:lvl w:ilvl="7" w:tplc="AC6C420E">
      <w:numFmt w:val="none"/>
      <w:lvlText w:val=""/>
      <w:lvlJc w:val="left"/>
      <w:pPr>
        <w:tabs>
          <w:tab w:val="num" w:pos="360"/>
        </w:tabs>
      </w:pPr>
    </w:lvl>
    <w:lvl w:ilvl="8" w:tplc="87262E20">
      <w:numFmt w:val="none"/>
      <w:lvlText w:val=""/>
      <w:lvlJc w:val="left"/>
      <w:pPr>
        <w:tabs>
          <w:tab w:val="num" w:pos="360"/>
        </w:tabs>
      </w:pPr>
    </w:lvl>
  </w:abstractNum>
  <w:abstractNum w:abstractNumId="3">
    <w:nsid w:val="1DE63820"/>
    <w:multiLevelType w:val="hybridMultilevel"/>
    <w:tmpl w:val="C4C43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1B5473"/>
    <w:multiLevelType w:val="hybridMultilevel"/>
    <w:tmpl w:val="1272F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3F2482"/>
    <w:multiLevelType w:val="hybridMultilevel"/>
    <w:tmpl w:val="B5D63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F65420"/>
    <w:multiLevelType w:val="hybridMultilevel"/>
    <w:tmpl w:val="5160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C30D18"/>
    <w:multiLevelType w:val="hybridMultilevel"/>
    <w:tmpl w:val="2CA8B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1F65FC"/>
    <w:multiLevelType w:val="hybridMultilevel"/>
    <w:tmpl w:val="A32C50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C10365"/>
    <w:multiLevelType w:val="hybridMultilevel"/>
    <w:tmpl w:val="2D08E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7C48CF"/>
    <w:multiLevelType w:val="hybridMultilevel"/>
    <w:tmpl w:val="043A7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085F4A"/>
    <w:multiLevelType w:val="hybridMultilevel"/>
    <w:tmpl w:val="E1B6B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D70697"/>
    <w:multiLevelType w:val="hybridMultilevel"/>
    <w:tmpl w:val="115C5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1"/>
  </w:num>
  <w:num w:numId="5">
    <w:abstractNumId w:val="6"/>
  </w:num>
  <w:num w:numId="6">
    <w:abstractNumId w:val="8"/>
  </w:num>
  <w:num w:numId="7">
    <w:abstractNumId w:val="12"/>
  </w:num>
  <w:num w:numId="8">
    <w:abstractNumId w:val="9"/>
  </w:num>
  <w:num w:numId="9">
    <w:abstractNumId w:val="1"/>
  </w:num>
  <w:num w:numId="10">
    <w:abstractNumId w:val="4"/>
  </w:num>
  <w:num w:numId="11">
    <w:abstractNumId w:val="7"/>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70668"/>
    <w:rsid w:val="000004D8"/>
    <w:rsid w:val="00024C7F"/>
    <w:rsid w:val="0006473A"/>
    <w:rsid w:val="000A202F"/>
    <w:rsid w:val="000E41AA"/>
    <w:rsid w:val="00124F3F"/>
    <w:rsid w:val="00280BA5"/>
    <w:rsid w:val="00284DA8"/>
    <w:rsid w:val="00294CF9"/>
    <w:rsid w:val="002C4617"/>
    <w:rsid w:val="00307CC8"/>
    <w:rsid w:val="0031670F"/>
    <w:rsid w:val="0033363A"/>
    <w:rsid w:val="00364BC4"/>
    <w:rsid w:val="003654E4"/>
    <w:rsid w:val="003A3126"/>
    <w:rsid w:val="004507F9"/>
    <w:rsid w:val="0047114F"/>
    <w:rsid w:val="004816B8"/>
    <w:rsid w:val="005046EA"/>
    <w:rsid w:val="00573341"/>
    <w:rsid w:val="0059124E"/>
    <w:rsid w:val="005B1B7A"/>
    <w:rsid w:val="005F028E"/>
    <w:rsid w:val="0061012C"/>
    <w:rsid w:val="006279F2"/>
    <w:rsid w:val="00631929"/>
    <w:rsid w:val="00670668"/>
    <w:rsid w:val="00681433"/>
    <w:rsid w:val="006964A8"/>
    <w:rsid w:val="006B67C0"/>
    <w:rsid w:val="006C6A83"/>
    <w:rsid w:val="006E0C0D"/>
    <w:rsid w:val="006F5A2E"/>
    <w:rsid w:val="00760A71"/>
    <w:rsid w:val="007626B1"/>
    <w:rsid w:val="007A5CBE"/>
    <w:rsid w:val="007F1F75"/>
    <w:rsid w:val="0080632D"/>
    <w:rsid w:val="0082142D"/>
    <w:rsid w:val="008279DB"/>
    <w:rsid w:val="00865C91"/>
    <w:rsid w:val="008E0538"/>
    <w:rsid w:val="0091571E"/>
    <w:rsid w:val="009811B8"/>
    <w:rsid w:val="009E5281"/>
    <w:rsid w:val="009F0B48"/>
    <w:rsid w:val="00A104C9"/>
    <w:rsid w:val="00A157B5"/>
    <w:rsid w:val="00A236FD"/>
    <w:rsid w:val="00A41E2A"/>
    <w:rsid w:val="00A70BA2"/>
    <w:rsid w:val="00AA0269"/>
    <w:rsid w:val="00B01B68"/>
    <w:rsid w:val="00B25AA0"/>
    <w:rsid w:val="00B51E9B"/>
    <w:rsid w:val="00B54EA0"/>
    <w:rsid w:val="00B85A16"/>
    <w:rsid w:val="00B91CFC"/>
    <w:rsid w:val="00BC042A"/>
    <w:rsid w:val="00BF0E9A"/>
    <w:rsid w:val="00C0795B"/>
    <w:rsid w:val="00C245B8"/>
    <w:rsid w:val="00C345CE"/>
    <w:rsid w:val="00C37AB5"/>
    <w:rsid w:val="00C54A65"/>
    <w:rsid w:val="00C54C81"/>
    <w:rsid w:val="00C654D0"/>
    <w:rsid w:val="00C874CA"/>
    <w:rsid w:val="00C9195B"/>
    <w:rsid w:val="00CA60B1"/>
    <w:rsid w:val="00CC0C06"/>
    <w:rsid w:val="00CC5019"/>
    <w:rsid w:val="00CC651F"/>
    <w:rsid w:val="00CE1B7A"/>
    <w:rsid w:val="00D447E7"/>
    <w:rsid w:val="00DA5017"/>
    <w:rsid w:val="00DC1D90"/>
    <w:rsid w:val="00DC3C85"/>
    <w:rsid w:val="00DD582E"/>
    <w:rsid w:val="00E27578"/>
    <w:rsid w:val="00E7548F"/>
    <w:rsid w:val="00ED30B0"/>
    <w:rsid w:val="00EE4FA7"/>
    <w:rsid w:val="00EF151F"/>
    <w:rsid w:val="00F4414D"/>
    <w:rsid w:val="00F506A0"/>
    <w:rsid w:val="00F56DE6"/>
    <w:rsid w:val="00F602E3"/>
    <w:rsid w:val="00F850E4"/>
    <w:rsid w:val="00F8637F"/>
    <w:rsid w:val="00F90918"/>
    <w:rsid w:val="00F91FC7"/>
    <w:rsid w:val="00FB1585"/>
    <w:rsid w:val="00FB3056"/>
    <w:rsid w:val="00FF2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668"/>
    <w:pPr>
      <w:ind w:left="720"/>
      <w:contextualSpacing/>
    </w:pPr>
  </w:style>
  <w:style w:type="paragraph" w:styleId="a4">
    <w:name w:val="List"/>
    <w:basedOn w:val="a"/>
    <w:rsid w:val="00124F3F"/>
    <w:pPr>
      <w:autoSpaceDE w:val="0"/>
      <w:autoSpaceDN w:val="0"/>
      <w:spacing w:after="0" w:line="240" w:lineRule="auto"/>
      <w:ind w:left="283" w:hanging="283"/>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CC50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019"/>
    <w:rPr>
      <w:rFonts w:ascii="Tahoma" w:hAnsi="Tahoma" w:cs="Tahoma"/>
      <w:sz w:val="16"/>
      <w:szCs w:val="16"/>
    </w:rPr>
  </w:style>
  <w:style w:type="paragraph" w:customStyle="1" w:styleId="Default">
    <w:name w:val="Default"/>
    <w:rsid w:val="00CE1B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85">
    <w:name w:val="Font Style85"/>
    <w:uiPriority w:val="99"/>
    <w:rsid w:val="00A236FD"/>
    <w:rPr>
      <w:rFonts w:ascii="Times New Roman" w:hAnsi="Times New Roman" w:cs="Times New Roman"/>
      <w:sz w:val="16"/>
      <w:szCs w:val="16"/>
    </w:rPr>
  </w:style>
  <w:style w:type="paragraph" w:styleId="a7">
    <w:name w:val="header"/>
    <w:basedOn w:val="a"/>
    <w:link w:val="a8"/>
    <w:uiPriority w:val="99"/>
    <w:semiHidden/>
    <w:unhideWhenUsed/>
    <w:rsid w:val="00F602E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602E3"/>
  </w:style>
  <w:style w:type="paragraph" w:styleId="a9">
    <w:name w:val="footer"/>
    <w:basedOn w:val="a"/>
    <w:link w:val="aa"/>
    <w:uiPriority w:val="99"/>
    <w:unhideWhenUsed/>
    <w:rsid w:val="00F602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02E3"/>
  </w:style>
  <w:style w:type="character" w:customStyle="1" w:styleId="apple-converted-space">
    <w:name w:val="apple-converted-space"/>
    <w:basedOn w:val="a0"/>
    <w:rsid w:val="004507F9"/>
  </w:style>
  <w:style w:type="character" w:styleId="ab">
    <w:name w:val="Hyperlink"/>
    <w:basedOn w:val="a0"/>
    <w:uiPriority w:val="99"/>
    <w:unhideWhenUsed/>
    <w:rsid w:val="004507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609321">
      <w:bodyDiv w:val="1"/>
      <w:marLeft w:val="0"/>
      <w:marRight w:val="0"/>
      <w:marTop w:val="0"/>
      <w:marBottom w:val="0"/>
      <w:divBdr>
        <w:top w:val="none" w:sz="0" w:space="0" w:color="auto"/>
        <w:left w:val="none" w:sz="0" w:space="0" w:color="auto"/>
        <w:bottom w:val="none" w:sz="0" w:space="0" w:color="auto"/>
        <w:right w:val="none" w:sz="0" w:space="0" w:color="auto"/>
      </w:divBdr>
    </w:div>
    <w:div w:id="1697383997">
      <w:bodyDiv w:val="1"/>
      <w:marLeft w:val="0"/>
      <w:marRight w:val="0"/>
      <w:marTop w:val="0"/>
      <w:marBottom w:val="0"/>
      <w:divBdr>
        <w:top w:val="none" w:sz="0" w:space="0" w:color="auto"/>
        <w:left w:val="none" w:sz="0" w:space="0" w:color="auto"/>
        <w:bottom w:val="none" w:sz="0" w:space="0" w:color="auto"/>
        <w:right w:val="none" w:sz="0" w:space="0" w:color="auto"/>
      </w:divBdr>
    </w:div>
    <w:div w:id="17214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317F-3AE3-44D1-B71E-B7DFF560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10</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Y.PLOTNIKOV</dc:creator>
  <cp:lastModifiedBy>V.Nedovesov</cp:lastModifiedBy>
  <cp:revision>31</cp:revision>
  <cp:lastPrinted>2012-07-12T08:35:00Z</cp:lastPrinted>
  <dcterms:created xsi:type="dcterms:W3CDTF">2012-07-10T08:26:00Z</dcterms:created>
  <dcterms:modified xsi:type="dcterms:W3CDTF">2015-07-03T17:20:00Z</dcterms:modified>
</cp:coreProperties>
</file>